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4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2: SOC Analyst Simulation</w:t>
      </w:r>
    </w:p>
    <w:p>
      <w:pPr>
        <w:pStyle w:val="Subtitle"/>
      </w:pPr>
      <w:r>
        <w:t xml:space="preserve">Enterprise Incident Response with AI Partnership (Grades 9-12)</w:t>
      </w:r>
    </w:p>
    <w:p>
      <w:pPr>
        <w:pStyle w:val="Author"/>
      </w:pPr>
      <w:r>
        <w:t xml:space="preserve">Dr. Ryan Straight</w:t>
      </w:r>
    </w:p>
    <w:p>
      <w:pPr>
        <w:pStyle w:val="Date"/>
      </w:pPr>
      <w:r>
        <w:t xml:space="preserve">2025-12-07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Instructor Overview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Students operate as a Security Operations Center (SOC) team responding to a realistic enterprise security incident. This simulation mirrors authentic SOC workflows where analysts coordinate with AI-powered Security Orchestration, Automation, and Response (SOAR) platforms. Students experience the NICE Framework’s incident response work roles while developing critical thinking about human-AI collaboration in high-stakes situations.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Duration</w:t>
            </w:r>
            <w:r>
              <w:t xml:space="preserve">: 55-60 minutes</w:t>
            </w:r>
            <w:r>
              <w:t xml:space="preserve"> </w:t>
            </w:r>
            <w:r>
              <w:rPr>
                <w:b/>
                <w:bCs/>
              </w:rPr>
              <w:t xml:space="preserve">Grade Levels</w:t>
            </w:r>
            <w:r>
              <w:t xml:space="preserve">: 9-12</w:t>
            </w:r>
            <w:r>
              <w:t xml:space="preserve"> </w:t>
            </w:r>
            <w:r>
              <w:rPr>
                <w:b/>
                <w:bCs/>
              </w:rPr>
              <w:t xml:space="preserve">Group Size</w:t>
            </w:r>
            <w:r>
              <w:t xml:space="preserve">: Teams of 4-5 students</w:t>
            </w:r>
            <w:r>
              <w:t xml:space="preserve"> </w:t>
            </w:r>
            <w:r>
              <w:rPr>
                <w:b/>
                <w:bCs/>
              </w:rPr>
              <w:t xml:space="preserve">Technology</w:t>
            </w:r>
            <w:r>
              <w:t xml:space="preserve">: One device per student recommended; minimum one per team</w:t>
            </w:r>
          </w:p>
          <w:p/>
        </w:tc>
      </w:tr>
    </w:tbl>
    <w:bookmarkStart w:id="25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Students will:</w:t>
      </w:r>
    </w:p>
    <w:p>
      <w:pPr>
        <w:pStyle w:val="Compact"/>
        <w:numPr>
          <w:ilvl w:val="0"/>
          <w:numId w:val="1001"/>
        </w:numPr>
      </w:pPr>
      <w:r>
        <w:t xml:space="preserve">Execute</w:t>
      </w:r>
      <w:r>
        <w:t xml:space="preserve"> </w:t>
      </w:r>
      <w:r>
        <w:rPr>
          <w:b/>
          <w:bCs/>
        </w:rPr>
        <w:t xml:space="preserve">incident response procedures</w:t>
      </w:r>
      <w:r>
        <w:t xml:space="preserve"> </w:t>
      </w:r>
      <w:r>
        <w:t xml:space="preserve">aligned with industry frameworks (NIST, SANS)</w:t>
      </w:r>
    </w:p>
    <w:p>
      <w:pPr>
        <w:pStyle w:val="Compact"/>
        <w:numPr>
          <w:ilvl w:val="0"/>
          <w:numId w:val="1001"/>
        </w:numPr>
      </w:pPr>
      <w:r>
        <w:t xml:space="preserve">Operate within</w:t>
      </w:r>
      <w:r>
        <w:t xml:space="preserve"> </w:t>
      </w:r>
      <w:r>
        <w:rPr>
          <w:b/>
          <w:bCs/>
        </w:rPr>
        <w:t xml:space="preserve">NICE Framework Work Roles</w:t>
      </w:r>
      <w:r>
        <w:t xml:space="preserve"> </w:t>
      </w:r>
      <w:r>
        <w:t xml:space="preserve">during crisis response</w:t>
      </w:r>
    </w:p>
    <w:p>
      <w:pPr>
        <w:pStyle w:val="Compact"/>
        <w:numPr>
          <w:ilvl w:val="0"/>
          <w:numId w:val="1001"/>
        </w:numPr>
      </w:pPr>
      <w:r>
        <w:t xml:space="preserve">Leverage AI as a</w:t>
      </w:r>
      <w:r>
        <w:t xml:space="preserve"> </w:t>
      </w:r>
      <w:r>
        <w:rPr>
          <w:b/>
          <w:bCs/>
        </w:rPr>
        <w:t xml:space="preserve">SOC analyst partner</w:t>
      </w:r>
      <w:r>
        <w:t xml:space="preserve"> </w:t>
      </w:r>
      <w:r>
        <w:t xml:space="preserve">while maintaining human decision authority</w:t>
      </w:r>
    </w:p>
    <w:p>
      <w:pPr>
        <w:pStyle w:val="Compact"/>
        <w:numPr>
          <w:ilvl w:val="0"/>
          <w:numId w:val="1001"/>
        </w:numPr>
      </w:pPr>
      <w:r>
        <w:t xml:space="preserve">Analyze</w:t>
      </w:r>
      <w:r>
        <w:t xml:space="preserve"> </w:t>
      </w:r>
      <w:r>
        <w:rPr>
          <w:b/>
          <w:bCs/>
        </w:rPr>
        <w:t xml:space="preserve">technical indicators</w:t>
      </w:r>
      <w:r>
        <w:t xml:space="preserve"> </w:t>
      </w:r>
      <w:r>
        <w:t xml:space="preserve">and correlate evidence across multiple sources</w:t>
      </w:r>
    </w:p>
    <w:p>
      <w:pPr>
        <w:pStyle w:val="Compact"/>
        <w:numPr>
          <w:ilvl w:val="0"/>
          <w:numId w:val="1001"/>
        </w:numPr>
      </w:pPr>
      <w:r>
        <w:t xml:space="preserve">Practice</w:t>
      </w:r>
      <w:r>
        <w:t xml:space="preserve"> </w:t>
      </w:r>
      <w:r>
        <w:rPr>
          <w:b/>
          <w:bCs/>
        </w:rPr>
        <w:t xml:space="preserve">stakeholder communication</w:t>
      </w:r>
      <w:r>
        <w:t xml:space="preserve"> </w:t>
      </w:r>
      <w:r>
        <w:t xml:space="preserve">during active incidents</w:t>
      </w:r>
    </w:p>
    <w:p>
      <w:pPr>
        <w:pStyle w:val="Compact"/>
        <w:numPr>
          <w:ilvl w:val="0"/>
          <w:numId w:val="1001"/>
        </w:numPr>
      </w:pPr>
      <w:r>
        <w:t xml:space="preserve">Evaluate</w:t>
      </w:r>
      <w:r>
        <w:t xml:space="preserve"> </w:t>
      </w:r>
      <w:r>
        <w:rPr>
          <w:b/>
          <w:bCs/>
        </w:rPr>
        <w:t xml:space="preserve">AI recommendations</w:t>
      </w:r>
      <w:r>
        <w:t xml:space="preserve"> </w:t>
      </w:r>
      <w:r>
        <w:t xml:space="preserve">critically against organizational context</w:t>
      </w:r>
    </w:p>
    <w:bookmarkStart w:id="23" w:name="cyber.org-standards-alignment-9-12"/>
    <w:p>
      <w:pPr>
        <w:pStyle w:val="Heading3"/>
      </w:pPr>
      <w:r>
        <w:t xml:space="preserve">CYBER.org Standards Alignment (9-12)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9-12.SEC.INFO</w:t>
      </w:r>
      <w:r>
        <w:t xml:space="preserve">: Information security principles and incident response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9-12.SEC.DATA</w:t>
      </w:r>
      <w:r>
        <w:t xml:space="preserve">: Data security and forensics fundamentals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9-12.SEC.NET</w:t>
      </w:r>
      <w:r>
        <w:t xml:space="preserve">: Network security monitoring and analysis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9-12.DC.THRT</w:t>
      </w:r>
      <w:r>
        <w:t xml:space="preserve">: Advanced threat analysis</w:t>
      </w:r>
    </w:p>
    <w:bookmarkEnd w:id="23"/>
    <w:bookmarkStart w:id="24" w:name="nice-framework-alignment-v2.0.0"/>
    <w:p>
      <w:pPr>
        <w:pStyle w:val="Heading3"/>
      </w:pPr>
      <w:r>
        <w:t xml:space="preserve">NICE Framework Alignment (v2.0.0)</w:t>
      </w:r>
    </w:p>
    <w:p>
      <w:pPr>
        <w:pStyle w:val="FirstParagraph"/>
      </w:pPr>
      <w:r>
        <w:rPr>
          <w:b/>
          <w:bCs/>
        </w:rPr>
        <w:t xml:space="preserve">Primary Work Roles</w:t>
      </w:r>
      <w:r>
        <w:t xml:space="preserve"> </w:t>
      </w:r>
      <w:r>
        <w:t xml:space="preserve">(Protection and Defense category):</w:t>
      </w:r>
    </w:p>
    <w:p>
      <w:pPr>
        <w:pStyle w:val="Compact"/>
        <w:numPr>
          <w:ilvl w:val="0"/>
          <w:numId w:val="1003"/>
        </w:numPr>
      </w:pPr>
      <w:r>
        <w:t xml:space="preserve">Incident Response</w:t>
      </w:r>
    </w:p>
    <w:p>
      <w:pPr>
        <w:pStyle w:val="Compact"/>
        <w:numPr>
          <w:ilvl w:val="0"/>
          <w:numId w:val="1003"/>
        </w:numPr>
      </w:pPr>
      <w:r>
        <w:t xml:space="preserve">Defensive Cybersecurity</w:t>
      </w:r>
    </w:p>
    <w:p>
      <w:pPr>
        <w:pStyle w:val="Compact"/>
        <w:numPr>
          <w:ilvl w:val="0"/>
          <w:numId w:val="1003"/>
        </w:numPr>
      </w:pPr>
      <w:r>
        <w:t xml:space="preserve">Digital Forensics</w:t>
      </w:r>
    </w:p>
    <w:p>
      <w:pPr>
        <w:pStyle w:val="FirstParagraph"/>
      </w:pPr>
      <w:r>
        <w:rPr>
          <w:b/>
          <w:bCs/>
        </w:rPr>
        <w:t xml:space="preserve">Supporting Work Roles:</w:t>
      </w:r>
    </w:p>
    <w:p>
      <w:pPr>
        <w:pStyle w:val="Compact"/>
        <w:numPr>
          <w:ilvl w:val="0"/>
          <w:numId w:val="1004"/>
        </w:numPr>
      </w:pPr>
      <w:r>
        <w:t xml:space="preserve">Threat Analysis</w:t>
      </w:r>
    </w:p>
    <w:p>
      <w:pPr>
        <w:pStyle w:val="Compact"/>
        <w:numPr>
          <w:ilvl w:val="0"/>
          <w:numId w:val="1004"/>
        </w:numPr>
      </w:pPr>
      <w:r>
        <w:t xml:space="preserve">Vulnerability Analysis</w:t>
      </w:r>
    </w:p>
    <w:bookmarkEnd w:id="24"/>
    <w:bookmarkEnd w:id="25"/>
    <w:bookmarkStart w:id="27" w:name="simulation-environment"/>
    <w:p>
      <w:pPr>
        <w:pStyle w:val="Heading2"/>
      </w:pPr>
      <w:r>
        <w:t xml:space="preserve">Simulation Environment</w:t>
      </w:r>
    </w:p>
    <w:bookmarkStart w:id="26" w:name="Xe121a4ba264f504eab4b0a2547fc369a23d00df"/>
    <w:p>
      <w:pPr>
        <w:pStyle w:val="Heading3"/>
      </w:pPr>
      <w:r>
        <w:t xml:space="preserve">TechCorp Industries Security Operations Center</w:t>
      </w:r>
    </w:p>
    <w:p>
      <w:pPr>
        <w:pStyle w:val="FirstParagraph"/>
      </w:pPr>
      <w:r>
        <w:rPr>
          <w:b/>
          <w:bCs/>
        </w:rPr>
        <w:t xml:space="preserve">Organization Profile:</w:t>
      </w:r>
      <w:r>
        <w:t xml:space="preserve"> </w:t>
      </w:r>
      <w:r>
        <w:t xml:space="preserve">- Mid-size manufacturing company (2,500 employees)</w:t>
      </w:r>
      <w:r>
        <w:t xml:space="preserve"> </w:t>
      </w:r>
      <w:r>
        <w:t xml:space="preserve">- IT infrastructure: Hybrid cloud (Azure/on-premises)</w:t>
      </w:r>
      <w:r>
        <w:t xml:space="preserve"> </w:t>
      </w:r>
      <w:r>
        <w:t xml:space="preserve">- Security stack: CrowdStrike EDR, Splunk SIEM, Microsoft Defender</w:t>
      </w:r>
      <w:r>
        <w:t xml:space="preserve"> </w:t>
      </w:r>
      <w:r>
        <w:t xml:space="preserve">- AI Capability:</w:t>
      </w:r>
      <w:r>
        <w:t xml:space="preserve"> </w:t>
      </w:r>
      <w:r>
        <w:t xml:space="preserve">“SentinelAI”</w:t>
      </w:r>
      <w:r>
        <w:t xml:space="preserve"> </w:t>
      </w:r>
      <w:r>
        <w:t xml:space="preserve">SOAR platform with automated detection and response</w:t>
      </w:r>
    </w:p>
    <w:p>
      <w:pPr>
        <w:pStyle w:val="BodyText"/>
      </w:pPr>
      <w:r>
        <w:rPr>
          <w:b/>
          <w:bCs/>
        </w:rPr>
        <w:t xml:space="preserve">Your Role:</w:t>
      </w:r>
      <w:r>
        <w:t xml:space="preserve"> </w:t>
      </w:r>
      <w:r>
        <w:t xml:space="preserve">SOC Team working the 7AM-3PM shift</w:t>
      </w:r>
    </w:p>
    <w:p>
      <w:pPr>
        <w:pStyle w:val="BodyText"/>
      </w:pPr>
      <w:r>
        <w:rPr>
          <w:b/>
          <w:bCs/>
        </w:rPr>
        <w:t xml:space="preserve">Context:</w:t>
      </w:r>
      <w:r>
        <w:t xml:space="preserve"> </w:t>
      </w:r>
      <w:r>
        <w:t xml:space="preserve">SentinelAI has flagged a series of alerts requiring immediate human analysis and response. As the human operators, you must interpret AI findings, make critical decisions, and coordinate response across the organization.</w:t>
      </w:r>
    </w:p>
    <w:p>
      <w:pPr>
        <w:pStyle w:val="BodyText"/>
      </w:pPr>
      <w:r>
        <w:rPr>
          <w:b/>
          <w:bCs/>
        </w:rPr>
        <w:t xml:space="preserve">Key Constraint:</w:t>
      </w:r>
      <w:r>
        <w:t xml:space="preserve"> </w:t>
      </w:r>
      <w:r>
        <w:t xml:space="preserve">SentinelAI can detect patterns and recommend actions, but all containment, escalation, and communication decisions require human authorization.</w:t>
      </w:r>
    </w:p>
    <w:bookmarkEnd w:id="26"/>
    <w:bookmarkEnd w:id="27"/>
    <w:bookmarkStart w:id="33" w:name="soc-team-roles"/>
    <w:p>
      <w:pPr>
        <w:pStyle w:val="Heading2"/>
      </w:pPr>
      <w:r>
        <w:t xml:space="preserve">SOC Team Roles</w:t>
      </w:r>
    </w:p>
    <w:bookmarkStart w:id="28" w:name="incident-commander-ic"/>
    <w:p>
      <w:pPr>
        <w:pStyle w:val="Heading3"/>
      </w:pPr>
      <w:r>
        <w:t xml:space="preserve">Incident Commander (IC)</w:t>
      </w:r>
    </w:p>
    <w:p>
      <w:pPr>
        <w:pStyle w:val="FirstParagraph"/>
      </w:pPr>
      <w:r>
        <w:rPr>
          <w:b/>
          <w:bCs/>
        </w:rPr>
        <w:t xml:space="preserve">NICE: Incident Response</w:t>
      </w:r>
      <w:r>
        <w:t xml:space="preserve"> </w:t>
      </w:r>
      <w:r>
        <w:t xml:space="preserve">- Coordinates overall response effort</w:t>
      </w:r>
      <w:r>
        <w:t xml:space="preserve"> </w:t>
      </w:r>
      <w:r>
        <w:t xml:space="preserve">- Makes final containment and escalation decisions</w:t>
      </w:r>
      <w:r>
        <w:t xml:space="preserve"> </w:t>
      </w:r>
      <w:r>
        <w:t xml:space="preserve">- Manages communication with leadership</w:t>
      </w:r>
      <w:r>
        <w:t xml:space="preserve"> </w:t>
      </w:r>
      <w:r>
        <w:t xml:space="preserve">- Balances technical response with business impact</w:t>
      </w:r>
    </w:p>
    <w:bookmarkEnd w:id="28"/>
    <w:bookmarkStart w:id="29" w:name="lead-analyst"/>
    <w:p>
      <w:pPr>
        <w:pStyle w:val="Heading3"/>
      </w:pPr>
      <w:r>
        <w:t xml:space="preserve">Lead Analyst</w:t>
      </w:r>
    </w:p>
    <w:p>
      <w:pPr>
        <w:pStyle w:val="FirstParagraph"/>
      </w:pPr>
      <w:r>
        <w:rPr>
          <w:b/>
          <w:bCs/>
        </w:rPr>
        <w:t xml:space="preserve">NICE: Defensive Cybersecurity</w:t>
      </w:r>
      <w:r>
        <w:t xml:space="preserve"> </w:t>
      </w:r>
      <w:r>
        <w:t xml:space="preserve">- Performs deep technical analysis of indicators</w:t>
      </w:r>
      <w:r>
        <w:t xml:space="preserve"> </w:t>
      </w:r>
      <w:r>
        <w:t xml:space="preserve">- Correlates data across multiple sources</w:t>
      </w:r>
      <w:r>
        <w:t xml:space="preserve"> </w:t>
      </w:r>
      <w:r>
        <w:t xml:space="preserve">- Develops attack timeline and scope assessment</w:t>
      </w:r>
      <w:r>
        <w:t xml:space="preserve"> </w:t>
      </w:r>
      <w:r>
        <w:t xml:space="preserve">- Works directly with SentinelAI for pattern analysis</w:t>
      </w:r>
    </w:p>
    <w:bookmarkEnd w:id="29"/>
    <w:bookmarkStart w:id="30" w:name="threat-intelligence-analyst"/>
    <w:p>
      <w:pPr>
        <w:pStyle w:val="Heading3"/>
      </w:pPr>
      <w:r>
        <w:t xml:space="preserve">Threat Intelligence Analyst</w:t>
      </w:r>
    </w:p>
    <w:p>
      <w:pPr>
        <w:pStyle w:val="FirstParagraph"/>
      </w:pPr>
      <w:r>
        <w:rPr>
          <w:b/>
          <w:bCs/>
        </w:rPr>
        <w:t xml:space="preserve">NICE: Threat Analysis (Protection and Defense)</w:t>
      </w:r>
      <w:r>
        <w:t xml:space="preserve"> </w:t>
      </w:r>
      <w:r>
        <w:t xml:space="preserve">- Researches threat actor TTPs</w:t>
      </w:r>
      <w:r>
        <w:t xml:space="preserve"> </w:t>
      </w:r>
      <w:r>
        <w:t xml:space="preserve">- Provides context from threat intelligence feeds</w:t>
      </w:r>
      <w:r>
        <w:t xml:space="preserve"> </w:t>
      </w:r>
      <w:r>
        <w:t xml:space="preserve">- Identifies attack campaign characteristics</w:t>
      </w:r>
      <w:r>
        <w:t xml:space="preserve"> </w:t>
      </w:r>
      <w:r>
        <w:t xml:space="preserve">- Uses AI to correlate with known threat patterns</w:t>
      </w:r>
    </w:p>
    <w:bookmarkEnd w:id="30"/>
    <w:bookmarkStart w:id="31" w:name="communications-specialist"/>
    <w:p>
      <w:pPr>
        <w:pStyle w:val="Heading3"/>
      </w:pPr>
      <w:r>
        <w:t xml:space="preserve">Communications Specialist</w:t>
      </w:r>
    </w:p>
    <w:p>
      <w:pPr>
        <w:pStyle w:val="FirstParagraph"/>
      </w:pPr>
      <w:r>
        <w:rPr>
          <w:b/>
          <w:bCs/>
        </w:rPr>
        <w:t xml:space="preserve">NICE: Related to Cybersecurity Management</w:t>
      </w:r>
      <w:r>
        <w:t xml:space="preserve"> </w:t>
      </w:r>
      <w:r>
        <w:t xml:space="preserve">- Drafts internal and external communications</w:t>
      </w:r>
      <w:r>
        <w:t xml:space="preserve"> </w:t>
      </w:r>
      <w:r>
        <w:t xml:space="preserve">- Coordinates with legal and PR teams</w:t>
      </w:r>
      <w:r>
        <w:t xml:space="preserve"> </w:t>
      </w:r>
      <w:r>
        <w:t xml:space="preserve">- Documents incident timeline</w:t>
      </w:r>
      <w:r>
        <w:t xml:space="preserve"> </w:t>
      </w:r>
      <w:r>
        <w:t xml:space="preserve">- Prepares executive briefings</w:t>
      </w:r>
    </w:p>
    <w:bookmarkEnd w:id="31"/>
    <w:bookmarkStart w:id="32" w:name="evidence-coordinator-optional-5th-role"/>
    <w:p>
      <w:pPr>
        <w:pStyle w:val="Heading3"/>
      </w:pPr>
      <w:r>
        <w:t xml:space="preserve">Evidence Coordinator (Optional 5th role)</w:t>
      </w:r>
    </w:p>
    <w:p>
      <w:pPr>
        <w:pStyle w:val="FirstParagraph"/>
      </w:pPr>
      <w:r>
        <w:rPr>
          <w:b/>
          <w:bCs/>
        </w:rPr>
        <w:t xml:space="preserve">NICE: Digital Forensics (Investigation)</w:t>
      </w:r>
      <w:r>
        <w:t xml:space="preserve"> </w:t>
      </w:r>
      <w:r>
        <w:t xml:space="preserve">- Ensures evidence preservation</w:t>
      </w:r>
      <w:r>
        <w:t xml:space="preserve"> </w:t>
      </w:r>
      <w:r>
        <w:t xml:space="preserve">- Maintains chain of custody documentation</w:t>
      </w:r>
      <w:r>
        <w:t xml:space="preserve"> </w:t>
      </w:r>
      <w:r>
        <w:t xml:space="preserve">- Coordinates with law enforcement if needed</w:t>
      </w:r>
      <w:r>
        <w:t xml:space="preserve"> </w:t>
      </w:r>
      <w:r>
        <w:t xml:space="preserve">- Manages forensic data collection priorities</w:t>
      </w:r>
    </w:p>
    <w:bookmarkEnd w:id="32"/>
    <w:bookmarkEnd w:id="33"/>
    <w:bookmarkStart w:id="35" w:name="the-incident"/>
    <w:p>
      <w:pPr>
        <w:pStyle w:val="Heading2"/>
      </w:pPr>
      <w:r>
        <w:t xml:space="preserve">The Incident</w:t>
      </w:r>
    </w:p>
    <w:bookmarkStart w:id="34" w:name="initial-alert-712-am"/>
    <w:p>
      <w:pPr>
        <w:pStyle w:val="Heading3"/>
      </w:pPr>
      <w:r>
        <w:t xml:space="preserve">Initial Alert: 7:12 AM</w:t>
      </w:r>
    </w:p>
    <w:p>
      <w:pPr>
        <w:pStyle w:val="FirstParagraph"/>
      </w:pPr>
      <w:r>
        <w:rPr>
          <w:b/>
          <w:bCs/>
        </w:rPr>
        <w:t xml:space="preserve">SentinelAI Priority: CRITICAL</w:t>
      </w:r>
    </w:p>
    <w:p>
      <w:pPr>
        <w:pStyle w:val="BodyText"/>
      </w:pPr>
      <w:r>
        <w:t xml:space="preserve">Multiple high-confidence alerts detected across manufacturing floor network segment:</w:t>
      </w:r>
    </w:p>
    <w:p>
      <w:pPr>
        <w:pStyle w:val="SourceCode"/>
      </w:pPr>
      <w:r>
        <w:rPr>
          <w:rStyle w:val="VerbatimChar"/>
        </w:rPr>
        <w:t xml:space="preserve">ALERT CLUSTER #7291</w:t>
      </w:r>
      <w:r>
        <w:br/>
      </w:r>
      <w:r>
        <w:rPr>
          <w:rStyle w:val="VerbatimChar"/>
        </w:rPr>
        <w:t xml:space="preserve">Timestamp: 07:12:03 UTC</w:t>
      </w:r>
      <w:r>
        <w:br/>
      </w:r>
      <w:r>
        <w:rPr>
          <w:rStyle w:val="VerbatimChar"/>
        </w:rPr>
        <w:t xml:space="preserve">Severity: CRITICAL</w:t>
      </w:r>
      <w:r>
        <w:br/>
      </w:r>
      <w:r>
        <w:rPr>
          <w:rStyle w:val="VerbatimChar"/>
        </w:rPr>
        <w:t xml:space="preserve">Confidence: 94%</w:t>
      </w:r>
      <w:r>
        <w:br/>
      </w:r>
      <w:r>
        <w:br/>
      </w:r>
      <w:r>
        <w:rPr>
          <w:rStyle w:val="VerbatimChar"/>
        </w:rPr>
        <w:t xml:space="preserve">Indicators Detected:</w:t>
      </w:r>
      <w:r>
        <w:br/>
      </w:r>
      <w:r>
        <w:rPr>
          <w:rStyle w:val="VerbatimChar"/>
        </w:rPr>
        <w:t xml:space="preserve">- Lateral movement patterns (MITRE ATT&amp;CK T1021)</w:t>
      </w:r>
      <w:r>
        <w:br/>
      </w:r>
      <w:r>
        <w:rPr>
          <w:rStyle w:val="VerbatimChar"/>
        </w:rPr>
        <w:t xml:space="preserve">- Unusual service account authentication (T1078.002)</w:t>
      </w:r>
      <w:r>
        <w:br/>
      </w:r>
      <w:r>
        <w:rPr>
          <w:rStyle w:val="VerbatimChar"/>
        </w:rPr>
        <w:t xml:space="preserve">- Large data staging activity on file server MFG-FS-01 (T1074)</w:t>
      </w:r>
      <w:r>
        <w:br/>
      </w:r>
      <w:r>
        <w:rPr>
          <w:rStyle w:val="VerbatimChar"/>
        </w:rPr>
        <w:t xml:space="preserve">- C2 beaconing to known malicious infrastructure (T1071)</w:t>
      </w:r>
      <w:r>
        <w:br/>
      </w:r>
      <w:r>
        <w:br/>
      </w:r>
      <w:r>
        <w:rPr>
          <w:rStyle w:val="VerbatimChar"/>
        </w:rPr>
        <w:t xml:space="preserve">Affected Systems:</w:t>
      </w:r>
      <w:r>
        <w:br/>
      </w:r>
      <w:r>
        <w:rPr>
          <w:rStyle w:val="VerbatimChar"/>
        </w:rPr>
        <w:t xml:space="preserve">- MFG-WORKSTATION-042 through MFG-WORKSTATION-089 (47 systems)</w:t>
      </w:r>
      <w:r>
        <w:br/>
      </w:r>
      <w:r>
        <w:rPr>
          <w:rStyle w:val="VerbatimChar"/>
        </w:rPr>
        <w:t xml:space="preserve">- MFG-FS-01 (file server, 2.3TB sensitive data)</w:t>
      </w:r>
      <w:r>
        <w:br/>
      </w:r>
      <w:r>
        <w:rPr>
          <w:rStyle w:val="VerbatimChar"/>
        </w:rPr>
        <w:t xml:space="preserve">- HVAC-CONTROLLER-01 (OT/IT bridge system)</w:t>
      </w:r>
      <w:r>
        <w:br/>
      </w:r>
      <w:r>
        <w:br/>
      </w:r>
      <w:r>
        <w:rPr>
          <w:rStyle w:val="VerbatimChar"/>
        </w:rPr>
        <w:t xml:space="preserve">Automated Actions Taken:</w:t>
      </w:r>
      <w:r>
        <w:br/>
      </w:r>
      <w:r>
        <w:rPr>
          <w:rStyle w:val="VerbatimChar"/>
        </w:rPr>
        <w:t xml:space="preserve">- Alert generation: COMPLETE</w:t>
      </w:r>
      <w:r>
        <w:br/>
      </w:r>
      <w:r>
        <w:rPr>
          <w:rStyle w:val="VerbatimChar"/>
        </w:rPr>
        <w:t xml:space="preserve">- Network traffic logging: ENABLED</w:t>
      </w:r>
      <w:r>
        <w:br/>
      </w:r>
      <w:r>
        <w:rPr>
          <w:rStyle w:val="VerbatimChar"/>
        </w:rPr>
        <w:t xml:space="preserve">- Endpoint isolation: AWAITING HUMAN AUTHORIZATION</w:t>
      </w:r>
      <w:r>
        <w:br/>
      </w:r>
      <w:r>
        <w:br/>
      </w:r>
      <w:r>
        <w:rPr>
          <w:rStyle w:val="VerbatimChar"/>
        </w:rPr>
        <w:t xml:space="preserve">Recommended Human Actions:</w:t>
      </w:r>
      <w:r>
        <w:br/>
      </w:r>
      <w:r>
        <w:rPr>
          <w:rStyle w:val="VerbatimChar"/>
        </w:rPr>
        <w:t xml:space="preserve">1. Authorize endpoint isolation (Impact: Manufacturing operations)</w:t>
      </w:r>
      <w:r>
        <w:br/>
      </w:r>
      <w:r>
        <w:rPr>
          <w:rStyle w:val="VerbatimChar"/>
        </w:rPr>
        <w:t xml:space="preserve">2. Activate incident response protocol</w:t>
      </w:r>
      <w:r>
        <w:br/>
      </w:r>
      <w:r>
        <w:rPr>
          <w:rStyle w:val="VerbatimChar"/>
        </w:rPr>
        <w:t xml:space="preserve">3. Escalate to CISO and Operations leadership</w:t>
      </w:r>
    </w:p>
    <w:bookmarkEnd w:id="34"/>
    <w:bookmarkEnd w:id="35"/>
    <w:bookmarkStart w:id="41" w:name="evidence-packages"/>
    <w:p>
      <w:pPr>
        <w:pStyle w:val="Heading2"/>
      </w:pPr>
      <w:r>
        <w:t xml:space="preserve">Evidence Packages</w:t>
      </w:r>
    </w:p>
    <w:bookmarkStart w:id="36" w:name="evidence-package-a-network-logs"/>
    <w:p>
      <w:pPr>
        <w:pStyle w:val="Heading3"/>
      </w:pPr>
      <w:r>
        <w:t xml:space="preserve">Evidence Package A: Network Logs</w:t>
      </w:r>
    </w:p>
    <w:p>
      <w:pPr>
        <w:pStyle w:val="SourceCode"/>
      </w:pPr>
      <w:r>
        <w:rPr>
          <w:rStyle w:val="VerbatimChar"/>
        </w:rPr>
        <w:t xml:space="preserve">TIME           SRC_IP          DST_IP          PORT    PROTOCOL  BYTES     FLAGS</w:t>
      </w:r>
      <w:r>
        <w:br/>
      </w:r>
      <w:r>
        <w:rPr>
          <w:rStyle w:val="VerbatimChar"/>
        </w:rPr>
        <w:t xml:space="preserve">07:02:15       10.50.42.102    10.50.42.103    445     SMB       1.2MB     SYN</w:t>
      </w:r>
      <w:r>
        <w:br/>
      </w:r>
      <w:r>
        <w:rPr>
          <w:rStyle w:val="VerbatimChar"/>
        </w:rPr>
        <w:t xml:space="preserve">07:02:18       10.50.42.102    10.50.42.104    445     SMB       1.1MB     SYN</w:t>
      </w:r>
      <w:r>
        <w:br/>
      </w:r>
      <w:r>
        <w:rPr>
          <w:rStyle w:val="VerbatimChar"/>
        </w:rPr>
        <w:t xml:space="preserve">07:02:21       10.50.42.102    10.50.42.105    445     SMB       1.3MB     SYN</w:t>
      </w:r>
      <w:r>
        <w:br/>
      </w:r>
      <w:r>
        <w:rPr>
          <w:rStyle w:val="VerbatimChar"/>
        </w:rPr>
        <w:t xml:space="preserve">[Pattern repeats for 47 workstations]</w:t>
      </w:r>
      <w:r>
        <w:br/>
      </w:r>
      <w:r>
        <w:rPr>
          <w:rStyle w:val="VerbatimChar"/>
        </w:rPr>
        <w:t xml:space="preserve">07:08:44       10.50.42.102    185.234.XX.XX   443     HTTPS     256KB     ENCRYPTED</w:t>
      </w:r>
      <w:r>
        <w:br/>
      </w:r>
      <w:r>
        <w:rPr>
          <w:rStyle w:val="VerbatimChar"/>
        </w:rPr>
        <w:t xml:space="preserve">07:08:47       10.50.42.102    185.234.XX.XX   443     HTTPS     512KB     ENCRYPTED</w:t>
      </w:r>
      <w:r>
        <w:br/>
      </w:r>
      <w:r>
        <w:rPr>
          <w:rStyle w:val="VerbatimChar"/>
        </w:rPr>
        <w:t xml:space="preserve">07:09:02       10.50.42.102    185.234.XX.XX   443     HTTPS     1.1MB     ENCRYPTED</w:t>
      </w:r>
      <w:r>
        <w:br/>
      </w:r>
      <w:r>
        <w:rPr>
          <w:rStyle w:val="VerbatimChar"/>
        </w:rPr>
        <w:t xml:space="preserve">[Beaconing every ~20 seconds continues]</w:t>
      </w:r>
    </w:p>
    <w:bookmarkEnd w:id="36"/>
    <w:bookmarkStart w:id="37" w:name="evidence-package-b-authentication-logs"/>
    <w:p>
      <w:pPr>
        <w:pStyle w:val="Heading3"/>
      </w:pPr>
      <w:r>
        <w:t xml:space="preserve">Evidence Package B: Authentication Logs</w:t>
      </w:r>
    </w:p>
    <w:p>
      <w:pPr>
        <w:pStyle w:val="SourceCode"/>
      </w:pPr>
      <w:r>
        <w:rPr>
          <w:rStyle w:val="VerbatimChar"/>
        </w:rPr>
        <w:t xml:space="preserve">TIMESTAMP       USER                    SYSTEM              RESULT      METHOD</w:t>
      </w:r>
      <w:r>
        <w:br/>
      </w:r>
      <w:r>
        <w:rPr>
          <w:rStyle w:val="VerbatimChar"/>
        </w:rPr>
        <w:t xml:space="preserve">06:58:22        svc_backup              MFG-FS-01          SUCCESS     Kerberos</w:t>
      </w:r>
      <w:r>
        <w:br/>
      </w:r>
      <w:r>
        <w:rPr>
          <w:rStyle w:val="VerbatimChar"/>
        </w:rPr>
        <w:t xml:space="preserve">06:58:24        svc_backup              MFG-WORKSTATION-042 SUCCESS     Kerberos</w:t>
      </w:r>
      <w:r>
        <w:br/>
      </w:r>
      <w:r>
        <w:rPr>
          <w:rStyle w:val="VerbatimChar"/>
        </w:rPr>
        <w:t xml:space="preserve">06:58:26        svc_backup              MFG-WORKSTATION-043 SUCCESS     Kerberos</w:t>
      </w:r>
      <w:r>
        <w:br/>
      </w:r>
      <w:r>
        <w:rPr>
          <w:rStyle w:val="VerbatimChar"/>
        </w:rPr>
        <w:t xml:space="preserve">[Continues for all affected systems]</w:t>
      </w:r>
      <w:r>
        <w:br/>
      </w:r>
      <w:r>
        <w:br/>
      </w:r>
      <w:r>
        <w:rPr>
          <w:rStyle w:val="VerbatimChar"/>
        </w:rPr>
        <w:t xml:space="preserve">Note: svc_backup account normally runs at 02:00 AM for nightly backups</w:t>
      </w:r>
      <w:r>
        <w:br/>
      </w:r>
      <w:r>
        <w:rPr>
          <w:rStyle w:val="VerbatimChar"/>
        </w:rPr>
        <w:t xml:space="preserve">Last password change: 847 days ago</w:t>
      </w:r>
      <w:r>
        <w:br/>
      </w:r>
      <w:r>
        <w:rPr>
          <w:rStyle w:val="VerbatimChar"/>
        </w:rPr>
        <w:t xml:space="preserve">Service account owner: IT Operations (no specific owner assigned)</w:t>
      </w:r>
    </w:p>
    <w:bookmarkEnd w:id="37"/>
    <w:bookmarkStart w:id="38" w:name="Xe2e54e3166422025eafc15507810f9516609a12"/>
    <w:p>
      <w:pPr>
        <w:pStyle w:val="Heading3"/>
      </w:pPr>
      <w:r>
        <w:t xml:space="preserve">Evidence Package C: Endpoint Detection Data</w:t>
      </w:r>
    </w:p>
    <w:p>
      <w:pPr>
        <w:pStyle w:val="SourceCode"/>
      </w:pPr>
      <w:r>
        <w:rPr>
          <w:rStyle w:val="VerbatimChar"/>
        </w:rPr>
        <w:t xml:space="preserve">MFG-WORKSTATION-042:</w:t>
      </w:r>
      <w:r>
        <w:br/>
      </w:r>
      <w:r>
        <w:rPr>
          <w:rStyle w:val="VerbatimChar"/>
        </w:rPr>
        <w:t xml:space="preserve">- Process: cmd.exe spawned by outlook.exe (07:01:44)</w:t>
      </w:r>
      <w:r>
        <w:br/>
      </w:r>
      <w:r>
        <w:rPr>
          <w:rStyle w:val="VerbatimChar"/>
        </w:rPr>
        <w:t xml:space="preserve">- File Drop: C:\Users\jsmith\AppData\Local\Temp\update.exe</w:t>
      </w:r>
      <w:r>
        <w:br/>
      </w:r>
      <w:r>
        <w:rPr>
          <w:rStyle w:val="VerbatimChar"/>
        </w:rPr>
        <w:t xml:space="preserve">- Hash: 3a4b5c6d7e8f... [MATCHES KNOWN THREAT: APT29 TOOLING]</w:t>
      </w:r>
      <w:r>
        <w:br/>
      </w:r>
      <w:r>
        <w:rPr>
          <w:rStyle w:val="VerbatimChar"/>
        </w:rPr>
        <w:t xml:space="preserve">- Registry: HKLM\Software\Microsoft\Windows\CurrentVersion\Run [PERSISTENCE]</w:t>
      </w:r>
      <w:r>
        <w:br/>
      </w:r>
      <w:r>
        <w:rPr>
          <w:rStyle w:val="VerbatimChar"/>
        </w:rPr>
        <w:t xml:space="preserve">- Network: Connection to 185.234.XX.XX:443 every 20 seconds</w:t>
      </w:r>
      <w:r>
        <w:br/>
      </w:r>
      <w:r>
        <w:br/>
      </w:r>
      <w:r>
        <w:rPr>
          <w:rStyle w:val="VerbatimChar"/>
        </w:rPr>
        <w:t xml:space="preserve">User jsmith:</w:t>
      </w:r>
      <w:r>
        <w:br/>
      </w:r>
      <w:r>
        <w:rPr>
          <w:rStyle w:val="VerbatimChar"/>
        </w:rPr>
        <w:t xml:space="preserve">- Role: Manufacturing Floor Supervisor</w:t>
      </w:r>
      <w:r>
        <w:br/>
      </w:r>
      <w:r>
        <w:rPr>
          <w:rStyle w:val="VerbatimChar"/>
        </w:rPr>
        <w:t xml:space="preserve">- Email received: 06:55:12 - Subject: "URGENT: Updated Shift Schedule"</w:t>
      </w:r>
      <w:r>
        <w:br/>
      </w:r>
      <w:r>
        <w:rPr>
          <w:rStyle w:val="VerbatimChar"/>
        </w:rPr>
        <w:t xml:space="preserve">- Attachment opened: 07:01:41 - schedule_update.docm</w:t>
      </w:r>
    </w:p>
    <w:bookmarkEnd w:id="38"/>
    <w:bookmarkStart w:id="39" w:name="evidence-package-d-threat-intelligence"/>
    <w:p>
      <w:pPr>
        <w:pStyle w:val="Heading3"/>
      </w:pPr>
      <w:r>
        <w:t xml:space="preserve">Evidence Package D: Threat Intelligence</w:t>
      </w:r>
    </w:p>
    <w:p>
      <w:pPr>
        <w:pStyle w:val="SourceCode"/>
      </w:pPr>
      <w:r>
        <w:rPr>
          <w:rStyle w:val="VerbatimChar"/>
        </w:rPr>
        <w:t xml:space="preserve">IP: 185.234.XX.XX</w:t>
      </w:r>
      <w:r>
        <w:br/>
      </w:r>
      <w:r>
        <w:rPr>
          <w:rStyle w:val="VerbatimChar"/>
        </w:rPr>
        <w:t xml:space="preserve">- First seen: 2024-09-15</w:t>
      </w:r>
      <w:r>
        <w:br/>
      </w:r>
      <w:r>
        <w:rPr>
          <w:rStyle w:val="VerbatimChar"/>
        </w:rPr>
        <w:t xml:space="preserve">- Attribution: SUSPECTED APT29/Cozy Bear</w:t>
      </w:r>
      <w:r>
        <w:br/>
      </w:r>
      <w:r>
        <w:rPr>
          <w:rStyle w:val="VerbatimChar"/>
        </w:rPr>
        <w:t xml:space="preserve">- Campaign: MANUFACTURING-AUTUMN targeting industrial sector</w:t>
      </w:r>
      <w:r>
        <w:br/>
      </w:r>
      <w:r>
        <w:rPr>
          <w:rStyle w:val="VerbatimChar"/>
        </w:rPr>
        <w:t xml:space="preserve">- TTPs: Spearphishing → Service account abuse → Data staging → Exfiltration</w:t>
      </w:r>
      <w:r>
        <w:br/>
      </w:r>
      <w:r>
        <w:rPr>
          <w:rStyle w:val="VerbatimChar"/>
        </w:rPr>
        <w:t xml:space="preserve">- Past targets: Automotive, aerospace, manufacturing organizations</w:t>
      </w:r>
      <w:r>
        <w:br/>
      </w:r>
      <w:r>
        <w:rPr>
          <w:rStyle w:val="VerbatimChar"/>
        </w:rPr>
        <w:t xml:space="preserve">- Objective: Industrial espionage, supply chain intelligence</w:t>
      </w:r>
      <w:r>
        <w:br/>
      </w:r>
      <w:r>
        <w:br/>
      </w:r>
      <w:r>
        <w:rPr>
          <w:rStyle w:val="VerbatimChar"/>
        </w:rPr>
        <w:t xml:space="preserve">File Hash: 3a4b5c6d7e8f...</w:t>
      </w:r>
      <w:r>
        <w:br/>
      </w:r>
      <w:r>
        <w:rPr>
          <w:rStyle w:val="VerbatimChar"/>
        </w:rPr>
        <w:t xml:space="preserve">- Malware family: SUNSPOT variant</w:t>
      </w:r>
      <w:r>
        <w:br/>
      </w:r>
      <w:r>
        <w:rPr>
          <w:rStyle w:val="VerbatimChar"/>
        </w:rPr>
        <w:t xml:space="preserve">- Capabilities: Keylogging, credential harvesting, file staging</w:t>
      </w:r>
      <w:r>
        <w:br/>
      </w:r>
      <w:r>
        <w:rPr>
          <w:rStyle w:val="VerbatimChar"/>
        </w:rPr>
        <w:t xml:space="preserve">- Evasion: Living-off-the-land techniques, encrypted C2</w:t>
      </w:r>
    </w:p>
    <w:bookmarkEnd w:id="39"/>
    <w:bookmarkStart w:id="40" w:name="evidence-package-e-business-context"/>
    <w:p>
      <w:pPr>
        <w:pStyle w:val="Heading3"/>
      </w:pPr>
      <w:r>
        <w:t xml:space="preserve">Evidence Package E: Business Context</w:t>
      </w:r>
    </w:p>
    <w:p>
      <w:pPr>
        <w:pStyle w:val="SourceCode"/>
      </w:pPr>
      <w:r>
        <w:rPr>
          <w:rStyle w:val="VerbatimChar"/>
        </w:rPr>
        <w:t xml:space="preserve">OPERATIONAL CONTEXT:</w:t>
      </w:r>
      <w:r>
        <w:br/>
      </w:r>
      <w:r>
        <w:rPr>
          <w:rStyle w:val="VerbatimChar"/>
        </w:rPr>
        <w:t xml:space="preserve">- Manufacturing floor runs 24/7, current shift change at 07:00</w:t>
      </w:r>
      <w:r>
        <w:br/>
      </w:r>
      <w:r>
        <w:rPr>
          <w:rStyle w:val="VerbatimChar"/>
        </w:rPr>
        <w:t xml:space="preserve">- MFG-FS-01 contains: Product designs, supplier contracts, pricing data</w:t>
      </w:r>
      <w:r>
        <w:br/>
      </w:r>
      <w:r>
        <w:rPr>
          <w:rStyle w:val="VerbatimChar"/>
        </w:rPr>
        <w:t xml:space="preserve">- HVAC-CONTROLLER-01 manages climate control for sensitive equipment</w:t>
      </w:r>
      <w:r>
        <w:br/>
      </w:r>
      <w:r>
        <w:rPr>
          <w:rStyle w:val="VerbatimChar"/>
        </w:rPr>
        <w:t xml:space="preserve">- Q4 production deadline in 2 weeks - high pressure environment</w:t>
      </w:r>
      <w:r>
        <w:br/>
      </w:r>
      <w:r>
        <w:rPr>
          <w:rStyle w:val="VerbatimChar"/>
        </w:rPr>
        <w:t xml:space="preserve">- Recent layoffs created employee morale concerns</w:t>
      </w:r>
      <w:r>
        <w:br/>
      </w:r>
      <w:r>
        <w:rPr>
          <w:rStyle w:val="VerbatimChar"/>
        </w:rPr>
        <w:t xml:space="preserve">- CEO presentation to board scheduled for Friday</w:t>
      </w:r>
      <w:r>
        <w:br/>
      </w:r>
      <w:r>
        <w:br/>
      </w:r>
      <w:r>
        <w:rPr>
          <w:rStyle w:val="VerbatimChar"/>
        </w:rPr>
        <w:t xml:space="preserve">PREVIOUS INCIDENTS:</w:t>
      </w:r>
      <w:r>
        <w:br/>
      </w:r>
      <w:r>
        <w:rPr>
          <w:rStyle w:val="VerbatimChar"/>
        </w:rPr>
        <w:t xml:space="preserve">- Phishing attempt blocked 3 weeks ago (similar TTP)</w:t>
      </w:r>
      <w:r>
        <w:br/>
      </w:r>
      <w:r>
        <w:rPr>
          <w:rStyle w:val="VerbatimChar"/>
        </w:rPr>
        <w:t xml:space="preserve">- Service account audit recommended 6 months ago (not completed)</w:t>
      </w:r>
      <w:r>
        <w:br/>
      </w:r>
      <w:r>
        <w:rPr>
          <w:rStyle w:val="VerbatimChar"/>
        </w:rPr>
        <w:t xml:space="preserve">- OT/IT segmentation project delayed due to budget</w:t>
      </w:r>
    </w:p>
    <w:bookmarkEnd w:id="40"/>
    <w:bookmarkEnd w:id="41"/>
    <w:bookmarkStart w:id="50" w:name="response-framework"/>
    <w:p>
      <w:pPr>
        <w:pStyle w:val="Heading2"/>
      </w:pPr>
      <w:r>
        <w:t xml:space="preserve">Response Framework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189737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grades-9-12_files\figure-docx\mermaid-figure-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SOC Incident Response Workflow</w:t>
      </w:r>
      <w:r>
        <w:t xml:space="preserve"> </w:t>
      </w:r>
    </w:p>
    <w:bookmarkStart w:id="45" w:name="phase-1-initial-triage-10-minutes"/>
    <w:p>
      <w:pPr>
        <w:pStyle w:val="Heading3"/>
      </w:pPr>
      <w:r>
        <w:t xml:space="preserve">Phase 1: Initial Triage (10 minutes)</w:t>
      </w:r>
    </w:p>
    <w:p>
      <w:pPr>
        <w:pStyle w:val="FirstParagraph"/>
      </w:pPr>
      <w:r>
        <w:rPr>
          <w:b/>
          <w:bCs/>
        </w:rPr>
        <w:t xml:space="preserve">All Team Members:</w:t>
      </w:r>
      <w:r>
        <w:t xml:space="preserve"> </w:t>
      </w:r>
      <w:r>
        <w:t xml:space="preserve">1. Review assigned evidence package</w:t>
      </w:r>
      <w:r>
        <w:t xml:space="preserve"> </w:t>
      </w:r>
      <w:r>
        <w:t xml:space="preserve">2. Document initial observations</w:t>
      </w:r>
      <w:r>
        <w:t xml:space="preserve"> </w:t>
      </w:r>
      <w:r>
        <w:t xml:space="preserve">3. Prepare briefing for team</w:t>
      </w:r>
    </w:p>
    <w:p>
      <w:pPr>
        <w:pStyle w:val="BodyText"/>
      </w:pPr>
      <w:r>
        <w:rPr>
          <w:b/>
          <w:bCs/>
        </w:rPr>
        <w:t xml:space="preserve">SentinelAI Consultation (Lead Analyst):</w:t>
      </w:r>
    </w:p>
    <w:p>
      <w:pPr>
        <w:pStyle w:val="BlockText"/>
      </w:pPr>
      <w:r>
        <w:t xml:space="preserve">“Analyze these network patterns [paste logs]. What attack progression do they indicate? Map to MITRE ATT&amp;CK framework.”</w:t>
      </w:r>
    </w:p>
    <w:p>
      <w:pPr>
        <w:pStyle w:val="BlockText"/>
      </w:pPr>
      <w:r>
        <w:t xml:space="preserve">“Compare this hash and IP against your threat intelligence. What campaign does this align with? What typically comes next in this attack chain?”</w:t>
      </w:r>
    </w:p>
    <w:p>
      <w:pPr>
        <w:pStyle w:val="FirstParagraph"/>
      </w:pPr>
      <w:r>
        <w:rPr>
          <w:b/>
          <w:bCs/>
        </w:rPr>
        <w:t xml:space="preserve">Key Decision Point: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Authorize endpoint isolation?</w:t>
      </w:r>
      <w:r>
        <w:t xml:space="preserve"> </w:t>
      </w:r>
      <w:r>
        <w:t xml:space="preserve">47 manufacturing workstations offline = production impact</w:t>
      </w:r>
    </w:p>
    <w:p>
      <w:pPr>
        <w:pStyle w:val="Compact"/>
        <w:numPr>
          <w:ilvl w:val="0"/>
          <w:numId w:val="1005"/>
        </w:numPr>
      </w:pPr>
      <w:r>
        <w:t xml:space="preserve">SentinelAI recommends: YES (93% confidence attack in progress)</w:t>
      </w:r>
    </w:p>
    <w:p>
      <w:pPr>
        <w:pStyle w:val="Compact"/>
        <w:numPr>
          <w:ilvl w:val="0"/>
          <w:numId w:val="1005"/>
        </w:numPr>
      </w:pPr>
      <w:r>
        <w:t xml:space="preserve">Human consideration: Shift change happening, 200 workers need workstations</w:t>
      </w:r>
    </w:p>
    <w:bookmarkEnd w:id="45"/>
    <w:bookmarkStart w:id="46" w:name="phase-2-analysis-and-scoping-15-minutes"/>
    <w:p>
      <w:pPr>
        <w:pStyle w:val="Heading3"/>
      </w:pPr>
      <w:r>
        <w:t xml:space="preserve">Phase 2: Analysis and Scoping (15 minutes)</w:t>
      </w:r>
    </w:p>
    <w:p>
      <w:pPr>
        <w:pStyle w:val="FirstParagraph"/>
      </w:pPr>
      <w:r>
        <w:rPr>
          <w:b/>
          <w:bCs/>
        </w:rPr>
        <w:t xml:space="preserve">Lead Analyst Tasks:</w:t>
      </w:r>
    </w:p>
    <w:p>
      <w:pPr>
        <w:pStyle w:val="Compact"/>
        <w:numPr>
          <w:ilvl w:val="0"/>
          <w:numId w:val="1006"/>
        </w:numPr>
      </w:pPr>
      <w:r>
        <w:t xml:space="preserve">Build attack timeline</w:t>
      </w:r>
    </w:p>
    <w:p>
      <w:pPr>
        <w:pStyle w:val="Compact"/>
        <w:numPr>
          <w:ilvl w:val="0"/>
          <w:numId w:val="1006"/>
        </w:numPr>
      </w:pPr>
      <w:r>
        <w:t xml:space="preserve">Identify patient zero and attack vector</w:t>
      </w:r>
    </w:p>
    <w:p>
      <w:pPr>
        <w:pStyle w:val="Compact"/>
        <w:numPr>
          <w:ilvl w:val="0"/>
          <w:numId w:val="1006"/>
        </w:numPr>
      </w:pPr>
      <w:r>
        <w:t xml:space="preserve">Assess scope of compromise</w:t>
      </w:r>
    </w:p>
    <w:p>
      <w:pPr>
        <w:pStyle w:val="Compact"/>
        <w:numPr>
          <w:ilvl w:val="0"/>
          <w:numId w:val="1006"/>
        </w:numPr>
      </w:pPr>
      <w:r>
        <w:t xml:space="preserve">Determine if data exfiltration occurred</w:t>
      </w:r>
    </w:p>
    <w:p>
      <w:pPr>
        <w:pStyle w:val="FirstParagraph"/>
      </w:pPr>
      <w:r>
        <w:rPr>
          <w:b/>
          <w:bCs/>
        </w:rPr>
        <w:t xml:space="preserve">Threat Intel Tasks:</w:t>
      </w:r>
    </w:p>
    <w:p>
      <w:pPr>
        <w:pStyle w:val="Compact"/>
        <w:numPr>
          <w:ilvl w:val="0"/>
          <w:numId w:val="1007"/>
        </w:numPr>
      </w:pPr>
      <w:r>
        <w:t xml:space="preserve">Research APT29 TTPs</w:t>
      </w:r>
    </w:p>
    <w:p>
      <w:pPr>
        <w:pStyle w:val="Compact"/>
        <w:numPr>
          <w:ilvl w:val="0"/>
          <w:numId w:val="1007"/>
        </w:numPr>
      </w:pPr>
      <w:r>
        <w:t xml:space="preserve">Identify likely objectives</w:t>
      </w:r>
    </w:p>
    <w:p>
      <w:pPr>
        <w:pStyle w:val="Compact"/>
        <w:numPr>
          <w:ilvl w:val="0"/>
          <w:numId w:val="1007"/>
        </w:numPr>
      </w:pPr>
      <w:r>
        <w:t xml:space="preserve">Predict next attack phases</w:t>
      </w:r>
    </w:p>
    <w:p>
      <w:pPr>
        <w:pStyle w:val="Compact"/>
        <w:numPr>
          <w:ilvl w:val="0"/>
          <w:numId w:val="1007"/>
        </w:numPr>
      </w:pPr>
      <w:r>
        <w:t xml:space="preserve">Assess attribution confidence</w:t>
      </w:r>
    </w:p>
    <w:p>
      <w:pPr>
        <w:pStyle w:val="FirstParagraph"/>
      </w:pPr>
      <w:r>
        <w:rPr>
          <w:b/>
          <w:bCs/>
        </w:rPr>
        <w:t xml:space="preserve">IC Tasks:</w:t>
      </w:r>
    </w:p>
    <w:p>
      <w:pPr>
        <w:pStyle w:val="Compact"/>
        <w:numPr>
          <w:ilvl w:val="0"/>
          <w:numId w:val="1008"/>
        </w:numPr>
      </w:pPr>
      <w:r>
        <w:t xml:space="preserve">Prioritize response actions</w:t>
      </w:r>
    </w:p>
    <w:p>
      <w:pPr>
        <w:pStyle w:val="Compact"/>
        <w:numPr>
          <w:ilvl w:val="0"/>
          <w:numId w:val="1008"/>
        </w:numPr>
      </w:pPr>
      <w:r>
        <w:t xml:space="preserve">Assess business impact of containment options</w:t>
      </w:r>
    </w:p>
    <w:p>
      <w:pPr>
        <w:pStyle w:val="Compact"/>
        <w:numPr>
          <w:ilvl w:val="0"/>
          <w:numId w:val="1008"/>
        </w:numPr>
      </w:pPr>
      <w:r>
        <w:t xml:space="preserve">Prepare leadership notification</w:t>
      </w:r>
    </w:p>
    <w:p>
      <w:pPr>
        <w:pStyle w:val="Compact"/>
        <w:numPr>
          <w:ilvl w:val="0"/>
          <w:numId w:val="1008"/>
        </w:numPr>
      </w:pPr>
      <w:r>
        <w:t xml:space="preserve">Coordinate team activities</w:t>
      </w:r>
    </w:p>
    <w:p>
      <w:pPr>
        <w:pStyle w:val="FirstParagraph"/>
      </w:pPr>
      <w:r>
        <w:rPr>
          <w:b/>
          <w:bCs/>
        </w:rPr>
        <w:t xml:space="preserve">Communications Tasks:</w:t>
      </w:r>
    </w:p>
    <w:p>
      <w:pPr>
        <w:pStyle w:val="Compact"/>
        <w:numPr>
          <w:ilvl w:val="0"/>
          <w:numId w:val="1009"/>
        </w:numPr>
      </w:pPr>
      <w:r>
        <w:t xml:space="preserve">Draft executive summary</w:t>
      </w:r>
    </w:p>
    <w:p>
      <w:pPr>
        <w:pStyle w:val="Compact"/>
        <w:numPr>
          <w:ilvl w:val="0"/>
          <w:numId w:val="1009"/>
        </w:numPr>
      </w:pPr>
      <w:r>
        <w:t xml:space="preserve">Prepare manufacturing leadership notification</w:t>
      </w:r>
    </w:p>
    <w:p>
      <w:pPr>
        <w:pStyle w:val="Compact"/>
        <w:numPr>
          <w:ilvl w:val="0"/>
          <w:numId w:val="1009"/>
        </w:numPr>
      </w:pPr>
      <w:r>
        <w:t xml:space="preserve">Document decision log</w:t>
      </w:r>
    </w:p>
    <w:p>
      <w:pPr>
        <w:pStyle w:val="Compact"/>
        <w:numPr>
          <w:ilvl w:val="0"/>
          <w:numId w:val="1009"/>
        </w:numPr>
      </w:pPr>
      <w:r>
        <w:t xml:space="preserve">Track timeline</w:t>
      </w:r>
    </w:p>
    <w:bookmarkEnd w:id="46"/>
    <w:bookmarkStart w:id="47" w:name="phase-3-response-execution-15-minutes"/>
    <w:p>
      <w:pPr>
        <w:pStyle w:val="Heading3"/>
      </w:pPr>
      <w:r>
        <w:t xml:space="preserve">Phase 3: Response Execution (15 minutes)</w:t>
      </w:r>
    </w:p>
    <w:p>
      <w:pPr>
        <w:pStyle w:val="FirstParagraph"/>
      </w:pPr>
      <w:r>
        <w:rPr>
          <w:b/>
          <w:bCs/>
        </w:rPr>
        <w:t xml:space="preserve">Critical Decisions Required: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00"/>
        <w:gridCol w:w="990"/>
        <w:gridCol w:w="2090"/>
        <w:gridCol w:w="1870"/>
        <w:gridCol w:w="18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Options</w:t>
            </w:r>
          </w:p>
        </w:tc>
        <w:tc>
          <w:tcPr/>
          <w:p>
            <w:pPr>
              <w:pStyle w:val="Compact"/>
            </w:pPr>
            <w:r>
              <w:t xml:space="preserve">AI Recommendation</w:t>
            </w:r>
          </w:p>
        </w:tc>
        <w:tc>
          <w:tcPr/>
          <w:p>
            <w:pPr>
              <w:pStyle w:val="Compact"/>
            </w:pPr>
            <w:r>
              <w:t xml:space="preserve">Business Impact</w:t>
            </w:r>
          </w:p>
        </w:tc>
        <w:tc>
          <w:tcPr/>
          <w:p>
            <w:pPr>
              <w:pStyle w:val="Compact"/>
            </w:pPr>
            <w:r>
              <w:t xml:space="preserve">Risk if Delayed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Endpoint Isolation</w:t>
            </w:r>
          </w:p>
        </w:tc>
        <w:tc>
          <w:tcPr/>
          <w:p>
            <w:pPr>
              <w:pStyle w:val="Compact"/>
            </w:pPr>
            <w:r>
              <w:t xml:space="preserve">Full / Partial / None</w:t>
            </w:r>
          </w:p>
        </w:tc>
        <w:tc>
          <w:tcPr/>
          <w:p>
            <w:pPr>
              <w:pStyle w:val="Compact"/>
            </w:pPr>
            <w:r>
              <w:t xml:space="preserve">Full isolation</w:t>
            </w:r>
          </w:p>
        </w:tc>
        <w:tc>
          <w:tcPr/>
          <w:p>
            <w:pPr>
              <w:pStyle w:val="Compact"/>
            </w:pPr>
            <w:r>
              <w:t xml:space="preserve">High - production stops</w:t>
            </w:r>
          </w:p>
        </w:tc>
        <w:tc>
          <w:tcPr/>
          <w:p>
            <w:pPr>
              <w:pStyle w:val="Compact"/>
            </w:pPr>
            <w:r>
              <w:t xml:space="preserve">Very High - data loss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Network Segmentation</w:t>
            </w:r>
          </w:p>
        </w:tc>
        <w:tc>
          <w:tcPr/>
          <w:p>
            <w:pPr>
              <w:pStyle w:val="Compact"/>
            </w:pPr>
            <w:r>
              <w:t xml:space="preserve">Activate / Monitor</w:t>
            </w:r>
          </w:p>
        </w:tc>
        <w:tc>
          <w:tcPr/>
          <w:p>
            <w:pPr>
              <w:pStyle w:val="Compact"/>
            </w:pPr>
            <w:r>
              <w:t xml:space="preserve">Activate</w:t>
            </w:r>
          </w:p>
        </w:tc>
        <w:tc>
          <w:tcPr/>
          <w:p>
            <w:pPr>
              <w:pStyle w:val="Compact"/>
            </w:pPr>
            <w:r>
              <w:t xml:space="preserve">Medium - IT overhead</w:t>
            </w:r>
          </w:p>
        </w:tc>
        <w:tc>
          <w:tcPr/>
          <w:p>
            <w:pPr>
              <w:pStyle w:val="Compact"/>
            </w:pPr>
            <w:r>
              <w:t xml:space="preserve">High - lateral movement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Credential Reset</w:t>
            </w:r>
          </w:p>
        </w:tc>
        <w:tc>
          <w:tcPr/>
          <w:p>
            <w:pPr>
              <w:pStyle w:val="Compact"/>
            </w:pPr>
            <w:r>
              <w:t xml:space="preserve">Immediate / Scheduled</w:t>
            </w:r>
          </w:p>
        </w:tc>
        <w:tc>
          <w:tcPr/>
          <w:p>
            <w:pPr>
              <w:pStyle w:val="Compact"/>
            </w:pPr>
            <w:r>
              <w:t xml:space="preserve">Immediate</w:t>
            </w:r>
          </w:p>
        </w:tc>
        <w:tc>
          <w:tcPr/>
          <w:p>
            <w:pPr>
              <w:pStyle w:val="Compact"/>
            </w:pPr>
            <w:r>
              <w:t xml:space="preserve">Medium - user disruption</w:t>
            </w:r>
          </w:p>
        </w:tc>
        <w:tc>
          <w:tcPr/>
          <w:p>
            <w:pPr>
              <w:pStyle w:val="Compact"/>
            </w:pPr>
            <w:r>
              <w:t xml:space="preserve">Critical - persistence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Law Enforcement</w:t>
            </w:r>
          </w:p>
        </w:tc>
        <w:tc>
          <w:tcPr/>
          <w:p>
            <w:pPr>
              <w:pStyle w:val="Compact"/>
            </w:pPr>
            <w:r>
              <w:t xml:space="preserve">Notify / Wait</w:t>
            </w:r>
          </w:p>
        </w:tc>
        <w:tc>
          <w:tcPr/>
          <w:p>
            <w:pPr>
              <w:pStyle w:val="Compact"/>
            </w:pPr>
            <w:r>
              <w:t xml:space="preserve">Wait for scope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Medium - 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Executive Escalation</w:t>
            </w:r>
          </w:p>
        </w:tc>
        <w:tc>
          <w:tcPr/>
          <w:p>
            <w:pPr>
              <w:pStyle w:val="Compact"/>
            </w:pPr>
            <w:r>
              <w:t xml:space="preserve">Now / After containment</w:t>
            </w:r>
          </w:p>
        </w:tc>
        <w:tc>
          <w:tcPr/>
          <w:p>
            <w:pPr>
              <w:pStyle w:val="Compact"/>
            </w:pPr>
            <w:r>
              <w:t xml:space="preserve">Now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Medium - trust</w:t>
            </w:r>
          </w:p>
        </w:tc>
      </w:tr>
    </w:tbl>
    <w:p>
      <w:pPr>
        <w:pStyle w:val="BodyText"/>
      </w:pPr>
      <w:r>
        <w:rPr>
          <w:b/>
          <w:bCs/>
        </w:rPr>
        <w:t xml:space="preserve">Team must document:</w:t>
      </w:r>
    </w:p>
    <w:p>
      <w:pPr>
        <w:pStyle w:val="Compact"/>
        <w:numPr>
          <w:ilvl w:val="0"/>
          <w:numId w:val="1010"/>
        </w:numPr>
      </w:pPr>
      <w:r>
        <w:t xml:space="preserve">Decision made</w:t>
      </w:r>
    </w:p>
    <w:p>
      <w:pPr>
        <w:pStyle w:val="Compact"/>
        <w:numPr>
          <w:ilvl w:val="0"/>
          <w:numId w:val="1010"/>
        </w:numPr>
      </w:pPr>
      <w:r>
        <w:t xml:space="preserve">Rationale</w:t>
      </w:r>
    </w:p>
    <w:p>
      <w:pPr>
        <w:pStyle w:val="Compact"/>
        <w:numPr>
          <w:ilvl w:val="0"/>
          <w:numId w:val="1010"/>
        </w:numPr>
      </w:pPr>
      <w:r>
        <w:t xml:space="preserve">AI input considered</w:t>
      </w:r>
    </w:p>
    <w:p>
      <w:pPr>
        <w:pStyle w:val="Compact"/>
        <w:numPr>
          <w:ilvl w:val="0"/>
          <w:numId w:val="1010"/>
        </w:numPr>
      </w:pPr>
      <w:r>
        <w:t xml:space="preserve">Human factors that modified AI recommendation</w:t>
      </w:r>
    </w:p>
    <w:bookmarkEnd w:id="47"/>
    <w:bookmarkStart w:id="48" w:name="phase-4-communication-10-minutes"/>
    <w:p>
      <w:pPr>
        <w:pStyle w:val="Heading3"/>
      </w:pPr>
      <w:r>
        <w:t xml:space="preserve">Phase 4: Communication (10 minutes)</w:t>
      </w:r>
    </w:p>
    <w:p>
      <w:pPr>
        <w:pStyle w:val="FirstParagraph"/>
      </w:pPr>
      <w:r>
        <w:rPr>
          <w:b/>
          <w:bCs/>
        </w:rPr>
        <w:t xml:space="preserve">Draft required communications: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Executive Flash Report</w:t>
      </w:r>
      <w:r>
        <w:t xml:space="preserve"> </w:t>
      </w:r>
      <w:r>
        <w:t xml:space="preserve">(for CEO/CISO)</w:t>
      </w:r>
    </w:p>
    <w:p>
      <w:pPr>
        <w:pStyle w:val="Compact"/>
        <w:numPr>
          <w:ilvl w:val="1"/>
          <w:numId w:val="1012"/>
        </w:numPr>
      </w:pPr>
      <w:r>
        <w:t xml:space="preserve">Incident severity and scope</w:t>
      </w:r>
    </w:p>
    <w:p>
      <w:pPr>
        <w:pStyle w:val="Compact"/>
        <w:numPr>
          <w:ilvl w:val="1"/>
          <w:numId w:val="1012"/>
        </w:numPr>
      </w:pPr>
      <w:r>
        <w:t xml:space="preserve">Immediate actions taken</w:t>
      </w:r>
    </w:p>
    <w:p>
      <w:pPr>
        <w:pStyle w:val="Compact"/>
        <w:numPr>
          <w:ilvl w:val="1"/>
          <w:numId w:val="1012"/>
        </w:numPr>
      </w:pPr>
      <w:r>
        <w:t xml:space="preserve">Business impact assessment</w:t>
      </w:r>
    </w:p>
    <w:p>
      <w:pPr>
        <w:pStyle w:val="Compact"/>
        <w:numPr>
          <w:ilvl w:val="1"/>
          <w:numId w:val="1012"/>
        </w:numPr>
      </w:pPr>
      <w:r>
        <w:t xml:space="preserve">Next steps and timeline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Operations Notification</w:t>
      </w:r>
      <w:r>
        <w:t xml:space="preserve"> </w:t>
      </w:r>
      <w:r>
        <w:t xml:space="preserve">(for Manufacturing VP)</w:t>
      </w:r>
    </w:p>
    <w:p>
      <w:pPr>
        <w:pStyle w:val="Compact"/>
        <w:numPr>
          <w:ilvl w:val="1"/>
          <w:numId w:val="1013"/>
        </w:numPr>
      </w:pPr>
      <w:r>
        <w:t xml:space="preserve">Operational impact</w:t>
      </w:r>
    </w:p>
    <w:p>
      <w:pPr>
        <w:pStyle w:val="Compact"/>
        <w:numPr>
          <w:ilvl w:val="1"/>
          <w:numId w:val="1013"/>
        </w:numPr>
      </w:pPr>
      <w:r>
        <w:t xml:space="preserve">Workaround procedures</w:t>
      </w:r>
    </w:p>
    <w:p>
      <w:pPr>
        <w:pStyle w:val="Compact"/>
        <w:numPr>
          <w:ilvl w:val="1"/>
          <w:numId w:val="1013"/>
        </w:numPr>
      </w:pPr>
      <w:r>
        <w:t xml:space="preserve">Expected resolution timeline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IT Staff Directive</w:t>
      </w:r>
    </w:p>
    <w:p>
      <w:pPr>
        <w:pStyle w:val="Compact"/>
        <w:numPr>
          <w:ilvl w:val="1"/>
          <w:numId w:val="1014"/>
        </w:numPr>
      </w:pPr>
      <w:r>
        <w:t xml:space="preserve">Technical containment actions</w:t>
      </w:r>
    </w:p>
    <w:p>
      <w:pPr>
        <w:pStyle w:val="Compact"/>
        <w:numPr>
          <w:ilvl w:val="1"/>
          <w:numId w:val="1014"/>
        </w:numPr>
      </w:pPr>
      <w:r>
        <w:t xml:space="preserve">Evidence preservation requirements</w:t>
      </w:r>
    </w:p>
    <w:p>
      <w:pPr>
        <w:pStyle w:val="Compact"/>
        <w:numPr>
          <w:ilvl w:val="1"/>
          <w:numId w:val="1014"/>
        </w:numPr>
      </w:pPr>
      <w:r>
        <w:t xml:space="preserve">Coordination instructions</w:t>
      </w:r>
    </w:p>
    <w:bookmarkEnd w:id="48"/>
    <w:bookmarkStart w:id="49" w:name="phase-5-debrief-10-minutes"/>
    <w:p>
      <w:pPr>
        <w:pStyle w:val="Heading3"/>
      </w:pPr>
      <w:r>
        <w:t xml:space="preserve">Phase 5: Debrief (10 minutes)</w:t>
      </w:r>
    </w:p>
    <w:p>
      <w:pPr>
        <w:pStyle w:val="FirstParagraph"/>
      </w:pPr>
      <w:r>
        <w:rPr>
          <w:b/>
          <w:bCs/>
        </w:rPr>
        <w:t xml:space="preserve">Team Discussion: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What did SentinelAI do well?</w:t>
      </w:r>
    </w:p>
    <w:p>
      <w:pPr>
        <w:pStyle w:val="Compact"/>
        <w:numPr>
          <w:ilvl w:val="1"/>
          <w:numId w:val="1016"/>
        </w:numPr>
      </w:pPr>
      <w:r>
        <w:t xml:space="preserve">Pattern detection speed</w:t>
      </w:r>
    </w:p>
    <w:p>
      <w:pPr>
        <w:pStyle w:val="Compact"/>
        <w:numPr>
          <w:ilvl w:val="1"/>
          <w:numId w:val="1016"/>
        </w:numPr>
      </w:pPr>
      <w:r>
        <w:t xml:space="preserve">Threat intelligence correlation</w:t>
      </w:r>
    </w:p>
    <w:p>
      <w:pPr>
        <w:pStyle w:val="Compact"/>
        <w:numPr>
          <w:ilvl w:val="1"/>
          <w:numId w:val="1016"/>
        </w:numPr>
      </w:pPr>
      <w:r>
        <w:t xml:space="preserve">Attack chain mapping</w:t>
      </w:r>
    </w:p>
    <w:p>
      <w:pPr>
        <w:pStyle w:val="Compact"/>
        <w:numPr>
          <w:ilvl w:val="1"/>
          <w:numId w:val="1016"/>
        </w:numPr>
      </w:pPr>
      <w:r>
        <w:t xml:space="preserve">Risk quantification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Where did human judgment matter most?</w:t>
      </w:r>
    </w:p>
    <w:p>
      <w:pPr>
        <w:pStyle w:val="Compact"/>
        <w:numPr>
          <w:ilvl w:val="1"/>
          <w:numId w:val="1017"/>
        </w:numPr>
      </w:pPr>
      <w:r>
        <w:t xml:space="preserve">Business context interpretation</w:t>
      </w:r>
    </w:p>
    <w:p>
      <w:pPr>
        <w:pStyle w:val="Compact"/>
        <w:numPr>
          <w:ilvl w:val="1"/>
          <w:numId w:val="1017"/>
        </w:numPr>
      </w:pPr>
      <w:r>
        <w:t xml:space="preserve">Stakeholder communication</w:t>
      </w:r>
    </w:p>
    <w:p>
      <w:pPr>
        <w:pStyle w:val="Compact"/>
        <w:numPr>
          <w:ilvl w:val="1"/>
          <w:numId w:val="1017"/>
        </w:numPr>
      </w:pPr>
      <w:r>
        <w:t xml:space="preserve">Trade-off decisions</w:t>
      </w:r>
    </w:p>
    <w:p>
      <w:pPr>
        <w:pStyle w:val="Compact"/>
        <w:numPr>
          <w:ilvl w:val="1"/>
          <w:numId w:val="1017"/>
        </w:numPr>
      </w:pPr>
      <w:r>
        <w:t xml:space="preserve">Ethical considerations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What would happen without AI?</w:t>
      </w:r>
    </w:p>
    <w:p>
      <w:pPr>
        <w:pStyle w:val="Compact"/>
        <w:numPr>
          <w:ilvl w:val="1"/>
          <w:numId w:val="1018"/>
        </w:numPr>
      </w:pPr>
      <w:r>
        <w:t xml:space="preserve">Detection delay (hours vs. minutes)</w:t>
      </w:r>
    </w:p>
    <w:p>
      <w:pPr>
        <w:pStyle w:val="Compact"/>
        <w:numPr>
          <w:ilvl w:val="1"/>
          <w:numId w:val="1018"/>
        </w:numPr>
      </w:pPr>
      <w:r>
        <w:t xml:space="preserve">Analysis depth limitations</w:t>
      </w:r>
    </w:p>
    <w:p>
      <w:pPr>
        <w:pStyle w:val="Compact"/>
        <w:numPr>
          <w:ilvl w:val="1"/>
          <w:numId w:val="1018"/>
        </w:numPr>
      </w:pPr>
      <w:r>
        <w:t xml:space="preserve">Correlation challenges</w:t>
      </w:r>
    </w:p>
    <w:p>
      <w:pPr>
        <w:pStyle w:val="Compact"/>
        <w:numPr>
          <w:ilvl w:val="1"/>
          <w:numId w:val="1018"/>
        </w:numPr>
      </w:pPr>
      <w:r>
        <w:t xml:space="preserve">Response speed impact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What would happen without humans?</w:t>
      </w:r>
    </w:p>
    <w:p>
      <w:pPr>
        <w:pStyle w:val="Compact"/>
        <w:numPr>
          <w:ilvl w:val="1"/>
          <w:numId w:val="1019"/>
        </w:numPr>
      </w:pPr>
      <w:r>
        <w:t xml:space="preserve">Context-blind automation</w:t>
      </w:r>
    </w:p>
    <w:p>
      <w:pPr>
        <w:pStyle w:val="Compact"/>
        <w:numPr>
          <w:ilvl w:val="1"/>
          <w:numId w:val="1019"/>
        </w:numPr>
      </w:pPr>
      <w:r>
        <w:t xml:space="preserve">Business disruption from over-response</w:t>
      </w:r>
    </w:p>
    <w:p>
      <w:pPr>
        <w:pStyle w:val="Compact"/>
        <w:numPr>
          <w:ilvl w:val="1"/>
          <w:numId w:val="1019"/>
        </w:numPr>
      </w:pPr>
      <w:r>
        <w:t xml:space="preserve">Stakeholder communication gaps</w:t>
      </w:r>
    </w:p>
    <w:p>
      <w:pPr>
        <w:pStyle w:val="Compact"/>
        <w:numPr>
          <w:ilvl w:val="1"/>
          <w:numId w:val="1019"/>
        </w:numPr>
      </w:pPr>
      <w:r>
        <w:t xml:space="preserve">Ethical oversight absence</w:t>
      </w:r>
    </w:p>
    <w:bookmarkEnd w:id="49"/>
    <w:bookmarkEnd w:id="50"/>
    <w:bookmarkStart w:id="55" w:name="assessment-rubric"/>
    <w:p>
      <w:pPr>
        <w:pStyle w:val="Heading2"/>
      </w:pPr>
      <w:r>
        <w:t xml:space="preserve">Assessment Rubric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6"/>
        <w:gridCol w:w="2416"/>
        <w:gridCol w:w="2147"/>
        <w:gridCol w:w="1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Developing (1-2)</w:t>
            </w:r>
          </w:p>
        </w:tc>
        <w:tc>
          <w:tcPr/>
          <w:p>
            <w:pPr>
              <w:pStyle w:val="Compact"/>
            </w:pPr>
            <w:r>
              <w:t xml:space="preserve">Proficient (3)</w:t>
            </w:r>
          </w:p>
        </w:tc>
        <w:tc>
          <w:tcPr/>
          <w:p>
            <w:pPr>
              <w:pStyle w:val="Compact"/>
            </w:pPr>
            <w:r>
              <w:t xml:space="preserve">Advanced (4)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Technical Analysis</w:t>
            </w:r>
          </w:p>
        </w:tc>
        <w:tc>
          <w:tcPr/>
          <w:p>
            <w:pPr>
              <w:pStyle w:val="Compact"/>
            </w:pPr>
            <w:r>
              <w:t xml:space="preserve">Surface-level review</w:t>
            </w:r>
          </w:p>
        </w:tc>
        <w:tc>
          <w:tcPr/>
          <w:p>
            <w:pPr>
              <w:pStyle w:val="Compact"/>
            </w:pPr>
            <w:r>
              <w:t xml:space="preserve">Solid evidence correlation</w:t>
            </w:r>
          </w:p>
        </w:tc>
        <w:tc>
          <w:tcPr/>
          <w:p>
            <w:pPr>
              <w:pStyle w:val="Compact"/>
            </w:pPr>
            <w:r>
              <w:t xml:space="preserve">Deep technical understanding with attack chain mapping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</w:t>
            </w:r>
          </w:p>
        </w:tc>
        <w:tc>
          <w:tcPr/>
          <w:p>
            <w:pPr>
              <w:pStyle w:val="Compact"/>
            </w:pPr>
            <w:r>
              <w:t xml:space="preserve">Used AI as answer machine</w:t>
            </w:r>
          </w:p>
        </w:tc>
        <w:tc>
          <w:tcPr/>
          <w:p>
            <w:pPr>
              <w:pStyle w:val="Compact"/>
            </w:pPr>
            <w:r>
              <w:t xml:space="preserve">Collaborated with appropriate skepticism</w:t>
            </w:r>
          </w:p>
        </w:tc>
        <w:tc>
          <w:tcPr/>
          <w:p>
            <w:pPr>
              <w:pStyle w:val="Compact"/>
            </w:pPr>
            <w:r>
              <w:t xml:space="preserve">Strategic consultation with critical evaluation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 Quality</w:t>
            </w:r>
          </w:p>
        </w:tc>
        <w:tc>
          <w:tcPr/>
          <w:p>
            <w:pPr>
              <w:pStyle w:val="Compact"/>
            </w:pPr>
            <w:r>
              <w:t xml:space="preserve">Decisions without clear rationale</w:t>
            </w:r>
          </w:p>
        </w:tc>
        <w:tc>
          <w:tcPr/>
          <w:p>
            <w:pPr>
              <w:pStyle w:val="Compact"/>
            </w:pPr>
            <w:r>
              <w:t xml:space="preserve">Documented reasoning for decisions</w:t>
            </w:r>
          </w:p>
        </w:tc>
        <w:tc>
          <w:tcPr/>
          <w:p>
            <w:pPr>
              <w:pStyle w:val="Compact"/>
            </w:pPr>
            <w:r>
              <w:t xml:space="preserve">Sophisticated trade-off analysis with business context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Role Execution</w:t>
            </w:r>
          </w:p>
        </w:tc>
        <w:tc>
          <w:tcPr/>
          <w:p>
            <w:pPr>
              <w:pStyle w:val="Compact"/>
            </w:pPr>
            <w:r>
              <w:t xml:space="preserve">Unclear responsibilities</w:t>
            </w:r>
          </w:p>
        </w:tc>
        <w:tc>
          <w:tcPr/>
          <w:p>
            <w:pPr>
              <w:pStyle w:val="Compact"/>
            </w:pPr>
            <w:r>
              <w:t xml:space="preserve">Fulfilled role requirements</w:t>
            </w:r>
          </w:p>
        </w:tc>
        <w:tc>
          <w:tcPr/>
          <w:p>
            <w:pPr>
              <w:pStyle w:val="Compact"/>
            </w:pPr>
            <w:r>
              <w:t xml:space="preserve">Leadership within role, supported teammates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Communication</w:t>
            </w:r>
          </w:p>
        </w:tc>
        <w:tc>
          <w:tcPr/>
          <w:p>
            <w:pPr>
              <w:pStyle w:val="Compact"/>
            </w:pPr>
            <w:r>
              <w:t xml:space="preserve">Unclear or missing documentation</w:t>
            </w:r>
          </w:p>
        </w:tc>
        <w:tc>
          <w:tcPr/>
          <w:p>
            <w:pPr>
              <w:pStyle w:val="Compact"/>
            </w:pPr>
            <w:r>
              <w:t xml:space="preserve">Clear documentation produced</w:t>
            </w:r>
          </w:p>
        </w:tc>
        <w:tc>
          <w:tcPr/>
          <w:p>
            <w:pPr>
              <w:pStyle w:val="Compact"/>
            </w:pPr>
            <w:r>
              <w:t xml:space="preserve">Professional-quality stakeholder communications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NICE Alignment</w:t>
            </w:r>
          </w:p>
        </w:tc>
        <w:tc>
          <w:tcPr/>
          <w:p>
            <w:pPr>
              <w:pStyle w:val="Compact"/>
            </w:pPr>
            <w:r>
              <w:t xml:space="preserve">No connection to work roles</w:t>
            </w:r>
          </w:p>
        </w:tc>
        <w:tc>
          <w:tcPr/>
          <w:p>
            <w:pPr>
              <w:pStyle w:val="Compact"/>
            </w:pPr>
            <w:r>
              <w:t xml:space="preserve">Basic awareness of career paths</w:t>
            </w:r>
          </w:p>
        </w:tc>
        <w:tc>
          <w:tcPr/>
          <w:p>
            <w:pPr>
              <w:pStyle w:val="Compact"/>
            </w:pPr>
            <w:r>
              <w:t xml:space="preserve">Articulated how roles connect to industry careers</w:t>
            </w:r>
          </w:p>
        </w:tc>
      </w:tr>
    </w:tbl>
    <w:bookmarkStart w:id="54" w:name="assessment-connection"/>
    <w:p>
      <w:pPr>
        <w:pStyle w:val="Heading3"/>
      </w:pPr>
      <w:r>
        <w:t xml:space="preserve">Assessment Connection</w:t>
      </w:r>
    </w:p>
    <w:p>
      <w:pPr>
        <w:pStyle w:val="FirstParagraph"/>
      </w:pPr>
      <w:r>
        <w:t xml:space="preserve">This table shows how activity elements connect to assessment rubric criteria: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786"/>
        <w:gridCol w:w="24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Rubric Criterion</w:t>
            </w:r>
          </w:p>
        </w:tc>
        <w:tc>
          <w:tcPr/>
          <w:p>
            <w:pPr>
              <w:pStyle w:val="Compact"/>
            </w:pPr>
            <w:r>
              <w:t xml:space="preserve">Developed Through</w:t>
            </w:r>
          </w:p>
        </w:tc>
        <w:tc>
          <w:tcPr/>
          <w:p>
            <w:pPr>
              <w:pStyle w:val="Compact"/>
            </w:pPr>
            <w:r>
              <w:t xml:space="preserve">Evidence Source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 Framing</w:t>
            </w:r>
          </w:p>
        </w:tc>
        <w:tc>
          <w:tcPr/>
          <w:p>
            <w:pPr>
              <w:pStyle w:val="Compact"/>
            </w:pPr>
            <w:r>
              <w:t xml:space="preserve">Phase 1: SentinelAI consultation with role-specific prompts</w:t>
            </w:r>
          </w:p>
        </w:tc>
        <w:tc>
          <w:tcPr/>
          <w:p>
            <w:pPr>
              <w:pStyle w:val="Compact"/>
            </w:pPr>
            <w:r>
              <w:t xml:space="preserve">Quality of AI queries and response interpretation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Complementary Strengths</w:t>
            </w:r>
          </w:p>
        </w:tc>
        <w:tc>
          <w:tcPr/>
          <w:p>
            <w:pPr>
              <w:pStyle w:val="Compact"/>
            </w:pPr>
            <w:r>
              <w:t xml:space="preserve">Phase 5 Debrief:</w:t>
            </w:r>
            <w:r>
              <w:t xml:space="preserve"> </w:t>
            </w:r>
            <w:r>
              <w:t xml:space="preserve">“What did AI do well?”</w:t>
            </w:r>
            <w:r>
              <w:t xml:space="preserve"> </w:t>
            </w:r>
            <w:r>
              <w:t xml:space="preserve">vs. </w:t>
            </w:r>
            <w:r>
              <w:t xml:space="preserve">“Where did human judgment matter?”</w:t>
            </w:r>
          </w:p>
        </w:tc>
        <w:tc>
          <w:tcPr/>
          <w:p>
            <w:pPr>
              <w:pStyle w:val="Compact"/>
            </w:pPr>
            <w:r>
              <w:t xml:space="preserve">Debrief discussion responses and documentation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Limitation Awareness</w:t>
            </w:r>
          </w:p>
        </w:tc>
        <w:tc>
          <w:tcPr/>
          <w:p>
            <w:pPr>
              <w:pStyle w:val="Compact"/>
            </w:pPr>
            <w:r>
              <w:t xml:space="preserve">SentinelAI</w:t>
            </w:r>
            <w:r>
              <w:t xml:space="preserve"> </w:t>
            </w:r>
            <w:r>
              <w:t xml:space="preserve">“LIMITATION NOTICE”</w:t>
            </w:r>
            <w:r>
              <w:t xml:space="preserve"> </w:t>
            </w:r>
            <w:r>
              <w:t xml:space="preserve">and human decision authority requirement</w:t>
            </w:r>
          </w:p>
        </w:tc>
        <w:tc>
          <w:tcPr/>
          <w:p>
            <w:pPr>
              <w:pStyle w:val="Compact"/>
            </w:pPr>
            <w:r>
              <w:t xml:space="preserve">Phase 3 decision rationale showing where AI recommendations were modified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Synthesis Quality</w:t>
            </w:r>
          </w:p>
        </w:tc>
        <w:tc>
          <w:tcPr/>
          <w:p>
            <w:pPr>
              <w:pStyle w:val="Compact"/>
            </w:pPr>
            <w:r>
              <w:t xml:space="preserve">Decision Matrix: integrating AI recommendation with business impact and risk analysis</w:t>
            </w:r>
          </w:p>
        </w:tc>
        <w:tc>
          <w:tcPr/>
          <w:p>
            <w:pPr>
              <w:pStyle w:val="Compact"/>
            </w:pPr>
            <w:r>
              <w:t xml:space="preserve">Completed decision documentation with rationale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Human Context Application</w:t>
            </w:r>
          </w:p>
        </w:tc>
        <w:tc>
          <w:tcPr/>
          <w:p>
            <w:pPr>
              <w:pStyle w:val="Compact"/>
            </w:pPr>
            <w:r>
              <w:t xml:space="preserve">Evidence Package E: Business Context informing response decisions</w:t>
            </w:r>
          </w:p>
        </w:tc>
        <w:tc>
          <w:tcPr/>
          <w:p>
            <w:pPr>
              <w:pStyle w:val="Compact"/>
            </w:pPr>
            <w:r>
              <w:t xml:space="preserve">How business context modified purely technical AI recommendations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 Justification</w:t>
            </w:r>
          </w:p>
        </w:tc>
        <w:tc>
          <w:tcPr/>
          <w:p>
            <w:pPr>
              <w:pStyle w:val="Compact"/>
            </w:pPr>
            <w:r>
              <w:t xml:space="preserve">Phase 3 documentation: Decision, Rationale, AI input, Human factors</w:t>
            </w:r>
          </w:p>
        </w:tc>
        <w:tc>
          <w:tcPr/>
          <w:p>
            <w:pPr>
              <w:pStyle w:val="Compact"/>
            </w:pPr>
            <w:r>
              <w:t xml:space="preserve">Quality and depth of documented decision rationale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NICE Framework Application</w:t>
            </w:r>
          </w:p>
        </w:tc>
        <w:tc>
          <w:tcPr/>
          <w:p>
            <w:pPr>
              <w:pStyle w:val="Compact"/>
            </w:pPr>
            <w:r>
              <w:t xml:space="preserve">Role Cards with explicit NICE Work Role alignment, Career Connections section</w:t>
            </w:r>
          </w:p>
        </w:tc>
        <w:tc>
          <w:tcPr/>
          <w:p>
            <w:pPr>
              <w:pStyle w:val="Compact"/>
            </w:pPr>
            <w:r>
              <w:t xml:space="preserve">Debrief</w:t>
            </w:r>
            <w:r>
              <w:t xml:space="preserve"> </w:t>
            </w:r>
            <w:r>
              <w:t xml:space="preserve">“career insights”</w:t>
            </w:r>
            <w:r>
              <w:t xml:space="preserve"> </w:t>
            </w:r>
            <w:r>
              <w:t xml:space="preserve">responses and role execution quality</w:t>
            </w:r>
          </w:p>
        </w:tc>
      </w:tr>
    </w:tbl>
    <w:p>
      <w:pPr>
        <w:pStyle w:val="BodyText"/>
      </w:pPr>
      <w:r>
        <w:rPr>
          <w:b/>
          <w:bCs/>
        </w:rPr>
        <w:t xml:space="preserve">Applicable Rubrics</w:t>
      </w:r>
      <w:r>
        <w:t xml:space="preserve">:</w:t>
      </w:r>
      <w:r>
        <w:t xml:space="preserve"> </w:t>
      </w:r>
      <w:hyperlink r:id="rId51">
        <w:r>
          <w:rPr>
            <w:rStyle w:val="Hyperlink"/>
          </w:rPr>
          <w:t xml:space="preserve">Human-AI Collaboration Rubric</w:t>
        </w:r>
      </w:hyperlink>
      <w:r>
        <w:t xml:space="preserve">,</w:t>
      </w:r>
      <w:r>
        <w:t xml:space="preserve"> </w:t>
      </w:r>
      <w:hyperlink r:id="rId52">
        <w:r>
          <w:rPr>
            <w:rStyle w:val="Hyperlink"/>
          </w:rPr>
          <w:t xml:space="preserve">Decision-Making Quality Rubric</w:t>
        </w:r>
      </w:hyperlink>
      <w:r>
        <w:t xml:space="preserve">,</w:t>
      </w:r>
      <w:r>
        <w:t xml:space="preserve"> </w:t>
      </w:r>
      <w:hyperlink r:id="rId53">
        <w:r>
          <w:rPr>
            <w:rStyle w:val="Hyperlink"/>
          </w:rPr>
          <w:t xml:space="preserve">NICE Framework Application Rubric</w:t>
        </w:r>
      </w:hyperlink>
    </w:p>
    <w:bookmarkEnd w:id="54"/>
    <w:bookmarkEnd w:id="55"/>
    <w:bookmarkStart w:id="59" w:name="career-connections"/>
    <w:p>
      <w:pPr>
        <w:pStyle w:val="Heading2"/>
      </w:pPr>
      <w:r>
        <w:t xml:space="preserve">Career Connections</w:t>
      </w:r>
    </w:p>
    <w:bookmarkStart w:id="56" w:name="this-simulation-reflects-real-soc-work"/>
    <w:p>
      <w:pPr>
        <w:pStyle w:val="Heading3"/>
      </w:pPr>
      <w:r>
        <w:t xml:space="preserve">This Simulation Reflects Real SOC Work</w:t>
      </w:r>
    </w:p>
    <w:p>
      <w:pPr>
        <w:pStyle w:val="FirstParagraph"/>
      </w:pPr>
      <w:r>
        <w:rPr>
          <w:b/>
          <w:bCs/>
        </w:rPr>
        <w:t xml:space="preserve">What you experienced today:</w:t>
      </w:r>
    </w:p>
    <w:p>
      <w:pPr>
        <w:pStyle w:val="Compact"/>
        <w:numPr>
          <w:ilvl w:val="0"/>
          <w:numId w:val="1020"/>
        </w:numPr>
      </w:pPr>
      <w:r>
        <w:t xml:space="preserve">Alert triage from SIEM/SOAR platforms → Real SOC analysts do this continuously</w:t>
      </w:r>
    </w:p>
    <w:p>
      <w:pPr>
        <w:pStyle w:val="Compact"/>
        <w:numPr>
          <w:ilvl w:val="0"/>
          <w:numId w:val="1020"/>
        </w:numPr>
      </w:pPr>
      <w:r>
        <w:t xml:space="preserve">AI-assisted analysis → CrowdStrike, Splunk, Palo Alto all have AI capabilities</w:t>
      </w:r>
    </w:p>
    <w:p>
      <w:pPr>
        <w:pStyle w:val="Compact"/>
        <w:numPr>
          <w:ilvl w:val="0"/>
          <w:numId w:val="1020"/>
        </w:numPr>
      </w:pPr>
      <w:r>
        <w:t xml:space="preserve">Team coordination → SOCs have tiered analysts and specialized roles</w:t>
      </w:r>
    </w:p>
    <w:p>
      <w:pPr>
        <w:pStyle w:val="Compact"/>
        <w:numPr>
          <w:ilvl w:val="0"/>
          <w:numId w:val="1020"/>
        </w:numPr>
      </w:pPr>
      <w:r>
        <w:t xml:space="preserve">Executive communication → Critical skill for career advancement</w:t>
      </w:r>
    </w:p>
    <w:bookmarkEnd w:id="56"/>
    <w:bookmarkStart w:id="57" w:name="nice-framework-career-pathways"/>
    <w:p>
      <w:pPr>
        <w:pStyle w:val="Heading3"/>
      </w:pPr>
      <w:r>
        <w:t xml:space="preserve">NICE Framework Career Pathways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 Role</w:t>
            </w:r>
          </w:p>
        </w:tc>
        <w:tc>
          <w:tcPr/>
          <w:p>
            <w:pPr>
              <w:pStyle w:val="Compact"/>
            </w:pPr>
            <w:r>
              <w:t xml:space="preserve">Starting Salary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Your Simulation Role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SOC Analyst (Entry)</w:t>
            </w:r>
          </w:p>
        </w:tc>
        <w:tc>
          <w:tcPr/>
          <w:p>
            <w:pPr>
              <w:pStyle w:val="Compact"/>
            </w:pPr>
            <w:r>
              <w:t xml:space="preserve">$55-75K</w:t>
            </w:r>
          </w:p>
        </w:tc>
        <w:tc>
          <w:tcPr/>
          <w:p>
            <w:pPr>
              <w:pStyle w:val="Compact"/>
            </w:pPr>
            <w:r>
              <w:t xml:space="preserve">33% (2022-2032)</w:t>
            </w:r>
          </w:p>
        </w:tc>
        <w:tc>
          <w:tcPr/>
          <w:p>
            <w:pPr>
              <w:pStyle w:val="Compact"/>
            </w:pPr>
            <w:r>
              <w:t xml:space="preserve">All roles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Incident Responder</w:t>
            </w:r>
          </w:p>
        </w:tc>
        <w:tc>
          <w:tcPr/>
          <w:p>
            <w:pPr>
              <w:pStyle w:val="Compact"/>
            </w:pPr>
            <w:r>
              <w:t xml:space="preserve">$75-100K</w:t>
            </w:r>
          </w:p>
        </w:tc>
        <w:tc>
          <w:tcPr/>
          <w:p>
            <w:pPr>
              <w:pStyle w:val="Compact"/>
            </w:pPr>
            <w:r>
              <w:t xml:space="preserve">35%</w:t>
            </w:r>
          </w:p>
        </w:tc>
        <w:tc>
          <w:tcPr/>
          <w:p>
            <w:pPr>
              <w:pStyle w:val="Compac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Threat Intelligence Analyst</w:t>
            </w:r>
          </w:p>
        </w:tc>
        <w:tc>
          <w:tcPr/>
          <w:p>
            <w:pPr>
              <w:pStyle w:val="Compact"/>
            </w:pPr>
            <w:r>
              <w:t xml:space="preserve">$80-110K</w:t>
            </w:r>
          </w:p>
        </w:tc>
        <w:tc>
          <w:tcPr/>
          <w:p>
            <w:pPr>
              <w:pStyle w:val="Compact"/>
            </w:pPr>
            <w:r>
              <w:t xml:space="preserve">31%</w:t>
            </w:r>
          </w:p>
        </w:tc>
        <w:tc>
          <w:tcPr/>
          <w:p>
            <w:pPr>
              <w:pStyle w:val="Compact"/>
            </w:pPr>
            <w:r>
              <w:t xml:space="preserve">Threat Intel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Engineer</w:t>
            </w:r>
          </w:p>
        </w:tc>
        <w:tc>
          <w:tcPr/>
          <w:p>
            <w:pPr>
              <w:pStyle w:val="Compact"/>
            </w:pPr>
            <w:r>
              <w:t xml:space="preserve">$90-130K</w:t>
            </w:r>
          </w:p>
        </w:tc>
        <w:tc>
          <w:tcPr/>
          <w:p>
            <w:pPr>
              <w:pStyle w:val="Compact"/>
            </w:pPr>
            <w:r>
              <w:t xml:space="preserve">35%</w:t>
            </w:r>
          </w:p>
        </w:tc>
        <w:tc>
          <w:tcPr/>
          <w:p>
            <w:pPr>
              <w:pStyle w:val="Compact"/>
            </w:pPr>
            <w:r>
              <w:t xml:space="preserve">Lead Analyst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CISO (Executive)</w:t>
            </w:r>
          </w:p>
        </w:tc>
        <w:tc>
          <w:tcPr/>
          <w:p>
            <w:pPr>
              <w:pStyle w:val="Compact"/>
            </w:pPr>
            <w:r>
              <w:t xml:space="preserve">$200-400K</w:t>
            </w:r>
          </w:p>
        </w:tc>
        <w:tc>
          <w:tcPr/>
          <w:p>
            <w:pPr>
              <w:pStyle w:val="Compact"/>
            </w:pPr>
            <w:r>
              <w:t xml:space="preserve">28%</w:t>
            </w:r>
          </w:p>
        </w:tc>
        <w:tc>
          <w:tcPr/>
          <w:p>
            <w:pPr>
              <w:pStyle w:val="Compact"/>
            </w:pPr>
            <w:r>
              <w:t xml:space="preserve">IC → Long-term path</w:t>
            </w:r>
          </w:p>
        </w:tc>
      </w:tr>
    </w:tbl>
    <w:bookmarkEnd w:id="57"/>
    <w:bookmarkStart w:id="58" w:name="certifications-that-prepare-you"/>
    <w:p>
      <w:pPr>
        <w:pStyle w:val="Heading3"/>
      </w:pPr>
      <w:r>
        <w:t xml:space="preserve">Certifications That Prepare You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CompTIA Security+</w:t>
      </w:r>
      <w:r>
        <w:t xml:space="preserve"> </w:t>
      </w:r>
      <w:r>
        <w:t xml:space="preserve">→ Foundation for all roles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CompTIA CySA+</w:t>
      </w:r>
      <w:r>
        <w:t xml:space="preserve"> </w:t>
      </w:r>
      <w:r>
        <w:t xml:space="preserve">→ SOC Analyst focus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GIAC GCIH</w:t>
      </w:r>
      <w:r>
        <w:t xml:space="preserve"> </w:t>
      </w:r>
      <w:r>
        <w:t xml:space="preserve">→ Incident Handler certification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CISSP</w:t>
      </w:r>
      <w:r>
        <w:t xml:space="preserve"> </w:t>
      </w:r>
      <w:r>
        <w:t xml:space="preserve">→ Advanced/Management roles</w:t>
      </w:r>
    </w:p>
    <w:bookmarkEnd w:id="58"/>
    <w:bookmarkEnd w:id="59"/>
    <w:bookmarkStart w:id="60" w:name="low-resource-adaptation"/>
    <w:p>
      <w:pPr>
        <w:pStyle w:val="Heading2"/>
      </w:pPr>
      <w:r>
        <w:t xml:space="preserve">Low-Resource Adaptation</w:t>
      </w:r>
    </w:p>
    <w:p>
      <w:pPr>
        <w:pStyle w:val="FirstParagraph"/>
      </w:pPr>
      <w:r>
        <w:t xml:space="preserve">If AI access is unavailable, provide this SentinelAI analysis report as handout:</w:t>
      </w:r>
    </w:p>
    <w:p>
      <w:pPr>
        <w:pStyle w:val="BlockText"/>
      </w:pPr>
      <w:r>
        <w:rPr>
          <w:b/>
          <w:bCs/>
        </w:rPr>
        <w:t xml:space="preserve">SentinelAI Analysis Report #7291-A</w:t>
      </w:r>
    </w:p>
    <w:p>
      <w:pPr>
        <w:pStyle w:val="BlockText"/>
      </w:pPr>
      <w:r>
        <w:t xml:space="preserve">Pattern analysis indicates lateral movement consistent with credential-based attack. Service account svc_backup shows authentication pattern anomaly: normal operation 02:00-03:00, current activity 06:58-07:12. Statistical deviation: 99.7th percentile.</w:t>
      </w:r>
    </w:p>
    <w:p>
      <w:pPr>
        <w:pStyle w:val="BlockText"/>
      </w:pPr>
      <w:r>
        <w:t xml:space="preserve">Attack chain mapping: Initial Access (T1566.001) → Execution (T1204.002) → Persistence (T1547.001) → Credential Access (T1078.002) → Lateral Movement (T1021.002) → Collection (T1074.001) → Command and Control (T1071.001)</w:t>
      </w:r>
    </w:p>
    <w:p>
      <w:pPr>
        <w:pStyle w:val="BlockText"/>
      </w:pPr>
      <w:r>
        <w:t xml:space="preserve">Confidence assessment: 94% probability active compromise in progress. Recommended action: Immediate containment. Risk if delayed 2 hours: Estimated 800GB additional data staging, potential OT system access.</w:t>
      </w:r>
    </w:p>
    <w:p>
      <w:pPr>
        <w:pStyle w:val="BlockText"/>
      </w:pPr>
      <w:r>
        <w:rPr>
          <w:b/>
          <w:bCs/>
        </w:rPr>
        <w:t xml:space="preserve">LIMITATION NOTICE:</w:t>
      </w:r>
      <w:r>
        <w:t xml:space="preserve"> </w:t>
      </w:r>
      <w:r>
        <w:t xml:space="preserve">This analysis does not account for: manufacturing production schedules, employee shift patterns, business-critical deadlines, stakeholder communication requirements, or reputational impact assessment. Human decision authority required.</w:t>
      </w:r>
    </w:p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42" Target="media/rId42.png" /><Relationship Type="http://schemas.openxmlformats.org/officeDocument/2006/relationships/hyperlink" Id="rId52" Target="../../assessments/decision-making-quality-rubric.qmd" TargetMode="External" /><Relationship Type="http://schemas.openxmlformats.org/officeDocument/2006/relationships/hyperlink" Id="rId51" Target="../../assessments/human-ai-collaboration-rubric.qmd" TargetMode="External" /><Relationship Type="http://schemas.openxmlformats.org/officeDocument/2006/relationships/hyperlink" Id="rId53" Target="../../assessments/nice-framework-application-rubric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../../assessments/decision-making-quality-rubric.qmd" TargetMode="External" /><Relationship Type="http://schemas.openxmlformats.org/officeDocument/2006/relationships/hyperlink" Id="rId51" Target="../../assessments/human-ai-collaboration-rubric.qmd" TargetMode="External" /><Relationship Type="http://schemas.openxmlformats.org/officeDocument/2006/relationships/hyperlink" Id="rId53" Target="../../assessments/nice-framework-application-rubric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2: SOC Analyst Simulation</dc:title>
  <dc:creator>Dr. Ryan Straight</dc:creator>
  <cp:keywords/>
  <dcterms:created xsi:type="dcterms:W3CDTF">2025-12-09T16:35:56Z</dcterms:created>
  <dcterms:modified xsi:type="dcterms:W3CDTF">2025-12-09T16:35:56Z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2025-12-07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Enterprise Incident Response with AI Partnership (Grades 9-12)</vt:lpwstr>
  </property>
  <property fmtid="{D5CDD505-2E9C-101B-9397-08002B2CF9AE}" pid="11" name="toc-title">
    <vt:lpwstr>Table of contents</vt:lpwstr>
  </property>
</Properties>
</file>